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7A5A" w14:textId="77777777" w:rsidR="00592074" w:rsidRPr="004730F6" w:rsidRDefault="00592074" w:rsidP="00592074">
      <w:pPr>
        <w:pBdr>
          <w:top w:val="single" w:sz="4" w:space="1" w:color="auto"/>
          <w:bottom w:val="single" w:sz="4" w:space="1" w:color="auto"/>
        </w:pBdr>
        <w:jc w:val="center"/>
        <w:rPr>
          <w:rFonts w:ascii="Candara" w:hAnsi="Candara" w:cs="Calibri"/>
          <w:b/>
          <w:sz w:val="20"/>
          <w:szCs w:val="20"/>
          <w:lang w:val="hu-HU"/>
        </w:rPr>
      </w:pPr>
      <w:r w:rsidRPr="004730F6">
        <w:rPr>
          <w:rFonts w:ascii="Candara" w:hAnsi="Candara" w:cs="Calibri"/>
          <w:b/>
          <w:sz w:val="20"/>
          <w:szCs w:val="20"/>
          <w:lang w:val="hu-HU"/>
        </w:rPr>
        <w:t>ALAPSZABÁLY</w:t>
      </w:r>
    </w:p>
    <w:p w14:paraId="0E84A910" w14:textId="77777777" w:rsidR="00592074" w:rsidRPr="004730F6" w:rsidRDefault="00592074" w:rsidP="00592074">
      <w:pPr>
        <w:pBdr>
          <w:top w:val="single" w:sz="4" w:space="1" w:color="auto"/>
          <w:bottom w:val="single" w:sz="4" w:space="1" w:color="auto"/>
        </w:pBdr>
        <w:jc w:val="center"/>
        <w:rPr>
          <w:rFonts w:ascii="Candara" w:hAnsi="Candara" w:cs="Calibri"/>
          <w:b/>
          <w:sz w:val="20"/>
          <w:szCs w:val="20"/>
          <w:lang w:val="hu-HU"/>
        </w:rPr>
      </w:pPr>
    </w:p>
    <w:p w14:paraId="1256808A" w14:textId="53EAF88A" w:rsidR="00592074" w:rsidRPr="004730F6" w:rsidRDefault="00172DEC" w:rsidP="00592074">
      <w:pPr>
        <w:pBdr>
          <w:top w:val="single" w:sz="4" w:space="1" w:color="auto"/>
          <w:bottom w:val="single" w:sz="4" w:space="1" w:color="auto"/>
        </w:pBdr>
        <w:jc w:val="center"/>
        <w:rPr>
          <w:rFonts w:ascii="Candara" w:hAnsi="Candara" w:cs="Calibri"/>
          <w:b/>
          <w:sz w:val="20"/>
          <w:szCs w:val="20"/>
          <w:lang w:val="hu-HU"/>
        </w:rPr>
      </w:pPr>
      <w:r>
        <w:rPr>
          <w:rFonts w:ascii="Candara" w:hAnsi="Candara" w:cs="Calibri"/>
          <w:b/>
          <w:sz w:val="20"/>
          <w:szCs w:val="20"/>
          <w:lang w:val="hu-HU"/>
        </w:rPr>
        <w:t>az egyesület</w:t>
      </w:r>
    </w:p>
    <w:p w14:paraId="1B8DEAAD" w14:textId="77777777" w:rsidR="00592074" w:rsidRPr="004730F6" w:rsidRDefault="00592074" w:rsidP="00592074">
      <w:pPr>
        <w:pBdr>
          <w:top w:val="single" w:sz="4" w:space="1" w:color="auto"/>
          <w:bottom w:val="single" w:sz="4" w:space="1" w:color="auto"/>
        </w:pBdr>
        <w:jc w:val="center"/>
        <w:rPr>
          <w:rFonts w:ascii="Candara" w:hAnsi="Candara" w:cs="Calibri"/>
          <w:b/>
          <w:sz w:val="20"/>
          <w:szCs w:val="20"/>
          <w:lang w:val="hu-HU"/>
        </w:rPr>
      </w:pPr>
    </w:p>
    <w:p w14:paraId="2E70BFB2" w14:textId="77777777" w:rsidR="00592074" w:rsidRPr="004730F6" w:rsidRDefault="00592074" w:rsidP="00592074">
      <w:pPr>
        <w:pBdr>
          <w:top w:val="single" w:sz="4" w:space="1" w:color="auto"/>
          <w:bottom w:val="single" w:sz="4" w:space="1" w:color="auto"/>
        </w:pBdr>
        <w:jc w:val="center"/>
        <w:rPr>
          <w:rFonts w:ascii="Candara" w:hAnsi="Candara" w:cs="Calibri"/>
          <w:b/>
          <w:sz w:val="20"/>
          <w:szCs w:val="20"/>
          <w:lang w:val="hu-HU"/>
        </w:rPr>
      </w:pPr>
      <w:r w:rsidRPr="004730F6">
        <w:rPr>
          <w:rFonts w:ascii="Candara" w:hAnsi="Candara" w:cs="Calibri"/>
          <w:b/>
          <w:sz w:val="20"/>
          <w:szCs w:val="20"/>
          <w:lang w:val="hu-HU"/>
        </w:rPr>
        <w:t>Szlovákiai Magyar Önkormányzati Társulás</w:t>
      </w:r>
    </w:p>
    <w:p w14:paraId="3676E921" w14:textId="77777777" w:rsidR="00592074" w:rsidRPr="004730F6" w:rsidRDefault="00592074" w:rsidP="00592074">
      <w:pPr>
        <w:pBdr>
          <w:top w:val="single" w:sz="4" w:space="1" w:color="auto"/>
          <w:bottom w:val="single" w:sz="4" w:space="1" w:color="auto"/>
        </w:pBdr>
        <w:jc w:val="center"/>
        <w:rPr>
          <w:rFonts w:ascii="Candara" w:hAnsi="Candara" w:cs="Calibri"/>
          <w:b/>
          <w:sz w:val="20"/>
          <w:szCs w:val="20"/>
          <w:lang w:val="hu-HU"/>
        </w:rPr>
      </w:pPr>
    </w:p>
    <w:p w14:paraId="0ADA6C2F" w14:textId="77777777" w:rsidR="00592074" w:rsidRPr="004730F6" w:rsidRDefault="00592074" w:rsidP="00592074">
      <w:pPr>
        <w:pBdr>
          <w:top w:val="single" w:sz="4" w:space="1" w:color="auto"/>
          <w:bottom w:val="single" w:sz="4" w:space="1" w:color="auto"/>
        </w:pBdr>
        <w:jc w:val="center"/>
        <w:rPr>
          <w:rFonts w:ascii="Candara" w:hAnsi="Candara" w:cs="Calibri"/>
          <w:b/>
          <w:sz w:val="20"/>
          <w:szCs w:val="20"/>
          <w:lang w:val="hu-HU"/>
        </w:rPr>
      </w:pPr>
      <w:r w:rsidRPr="004730F6">
        <w:rPr>
          <w:rFonts w:ascii="Candara" w:hAnsi="Candara" w:cs="Calibri"/>
          <w:b/>
          <w:sz w:val="20"/>
          <w:szCs w:val="20"/>
          <w:lang w:val="hu-HU"/>
        </w:rPr>
        <w:t xml:space="preserve">székhelye: 930 40 </w:t>
      </w:r>
      <w:proofErr w:type="spellStart"/>
      <w:r w:rsidRPr="004730F6">
        <w:rPr>
          <w:rFonts w:ascii="Candara" w:hAnsi="Candara" w:cs="Calibri"/>
          <w:b/>
          <w:sz w:val="20"/>
          <w:szCs w:val="20"/>
          <w:lang w:val="hu-HU"/>
        </w:rPr>
        <w:t>Štvrtok</w:t>
      </w:r>
      <w:proofErr w:type="spellEnd"/>
      <w:r w:rsidRPr="004730F6">
        <w:rPr>
          <w:rFonts w:ascii="Candara" w:hAnsi="Candara" w:cs="Calibri"/>
          <w:b/>
          <w:sz w:val="20"/>
          <w:szCs w:val="20"/>
          <w:lang w:val="hu-HU"/>
        </w:rPr>
        <w:t xml:space="preserve"> na </w:t>
      </w:r>
      <w:proofErr w:type="spellStart"/>
      <w:r w:rsidRPr="004730F6">
        <w:rPr>
          <w:rFonts w:ascii="Candara" w:hAnsi="Candara" w:cs="Calibri"/>
          <w:b/>
          <w:sz w:val="20"/>
          <w:szCs w:val="20"/>
          <w:lang w:val="hu-HU"/>
        </w:rPr>
        <w:t>Ostrove</w:t>
      </w:r>
      <w:proofErr w:type="spellEnd"/>
      <w:r w:rsidRPr="004730F6">
        <w:rPr>
          <w:rFonts w:ascii="Candara" w:hAnsi="Candara" w:cs="Calibri"/>
          <w:b/>
          <w:sz w:val="20"/>
          <w:szCs w:val="20"/>
          <w:lang w:val="hu-HU"/>
        </w:rPr>
        <w:t xml:space="preserve">, </w:t>
      </w:r>
      <w:proofErr w:type="spellStart"/>
      <w:r w:rsidRPr="004730F6">
        <w:rPr>
          <w:rFonts w:ascii="Candara" w:hAnsi="Candara" w:cs="Calibri"/>
          <w:b/>
          <w:sz w:val="20"/>
          <w:szCs w:val="20"/>
          <w:lang w:val="hu-HU"/>
        </w:rPr>
        <w:t>Mýtne</w:t>
      </w:r>
      <w:proofErr w:type="spellEnd"/>
      <w:r w:rsidRPr="004730F6">
        <w:rPr>
          <w:rFonts w:ascii="Candara" w:hAnsi="Candara" w:cs="Calibri"/>
          <w:b/>
          <w:sz w:val="20"/>
          <w:szCs w:val="20"/>
          <w:lang w:val="hu-HU"/>
        </w:rPr>
        <w:t xml:space="preserve"> </w:t>
      </w:r>
      <w:proofErr w:type="spellStart"/>
      <w:r w:rsidRPr="004730F6">
        <w:rPr>
          <w:rFonts w:ascii="Candara" w:hAnsi="Candara" w:cs="Calibri"/>
          <w:b/>
          <w:sz w:val="20"/>
          <w:szCs w:val="20"/>
          <w:lang w:val="hu-HU"/>
        </w:rPr>
        <w:t>námestie</w:t>
      </w:r>
      <w:proofErr w:type="spellEnd"/>
      <w:r w:rsidRPr="004730F6">
        <w:rPr>
          <w:rFonts w:ascii="Candara" w:hAnsi="Candara" w:cs="Calibri"/>
          <w:b/>
          <w:sz w:val="20"/>
          <w:szCs w:val="20"/>
          <w:lang w:val="hu-HU"/>
        </w:rPr>
        <w:t xml:space="preserve"> 1</w:t>
      </w:r>
    </w:p>
    <w:p w14:paraId="78750EB4" w14:textId="77777777" w:rsidR="00592074" w:rsidRPr="004730F6" w:rsidRDefault="00592074" w:rsidP="00592074">
      <w:pPr>
        <w:pBdr>
          <w:top w:val="single" w:sz="4" w:space="1" w:color="auto"/>
          <w:bottom w:val="single" w:sz="4" w:space="1" w:color="auto"/>
        </w:pBdr>
        <w:jc w:val="center"/>
        <w:rPr>
          <w:rFonts w:ascii="Candara" w:hAnsi="Candara" w:cs="Calibri"/>
          <w:bCs/>
          <w:sz w:val="20"/>
          <w:szCs w:val="20"/>
          <w:lang w:val="hu-HU"/>
        </w:rPr>
      </w:pPr>
      <w:r w:rsidRPr="004730F6">
        <w:rPr>
          <w:rFonts w:ascii="Candara" w:hAnsi="Candara" w:cs="Calibri"/>
          <w:bCs/>
          <w:sz w:val="20"/>
          <w:szCs w:val="20"/>
          <w:lang w:val="hu-HU"/>
        </w:rPr>
        <w:t>(a továbbiakban: „egyesület”)</w:t>
      </w:r>
    </w:p>
    <w:p w14:paraId="3DC2021B" w14:textId="77777777" w:rsidR="00592074" w:rsidRPr="004730F6" w:rsidRDefault="00592074" w:rsidP="00592074">
      <w:pPr>
        <w:rPr>
          <w:rFonts w:ascii="Candara" w:hAnsi="Candara" w:cs="Calibri"/>
          <w:b/>
          <w:sz w:val="20"/>
          <w:szCs w:val="20"/>
          <w:lang w:val="hu-HU"/>
        </w:rPr>
      </w:pPr>
    </w:p>
    <w:p w14:paraId="56D7A33E" w14:textId="77777777" w:rsidR="00592074" w:rsidRPr="004730F6" w:rsidRDefault="00592074" w:rsidP="00592074">
      <w:pPr>
        <w:rPr>
          <w:rFonts w:ascii="Candara" w:hAnsi="Candara" w:cs="Calibri"/>
          <w:b/>
          <w:sz w:val="20"/>
          <w:szCs w:val="20"/>
          <w:lang w:val="hu-HU"/>
        </w:rPr>
      </w:pPr>
    </w:p>
    <w:p w14:paraId="299E6EC5" w14:textId="77777777" w:rsidR="00592074" w:rsidRPr="004730F6" w:rsidRDefault="00592074" w:rsidP="00592074">
      <w:pPr>
        <w:ind w:left="708" w:firstLine="708"/>
        <w:rPr>
          <w:rFonts w:ascii="Candara" w:hAnsi="Candara" w:cs="Calibri"/>
          <w:b/>
          <w:sz w:val="20"/>
          <w:szCs w:val="20"/>
          <w:lang w:val="hu-HU"/>
        </w:rPr>
      </w:pPr>
      <w:r w:rsidRPr="004730F6">
        <w:rPr>
          <w:rFonts w:ascii="Candara" w:hAnsi="Candara" w:cs="Calibri"/>
          <w:b/>
          <w:sz w:val="20"/>
          <w:szCs w:val="20"/>
          <w:lang w:val="hu-HU"/>
        </w:rPr>
        <w:t>Preambulum</w:t>
      </w:r>
    </w:p>
    <w:p w14:paraId="3E0C4EF6" w14:textId="77777777" w:rsidR="00592074" w:rsidRPr="004730F6" w:rsidRDefault="00592074" w:rsidP="00592074">
      <w:pPr>
        <w:rPr>
          <w:rFonts w:ascii="Candara" w:hAnsi="Candara" w:cs="Calibri"/>
          <w:sz w:val="20"/>
          <w:szCs w:val="20"/>
          <w:lang w:val="hu-HU"/>
        </w:rPr>
      </w:pPr>
    </w:p>
    <w:p w14:paraId="793E1392" w14:textId="57EA4381" w:rsidR="00592074" w:rsidRPr="004730F6" w:rsidRDefault="00172DEC" w:rsidP="00592074">
      <w:pPr>
        <w:shd w:val="clear" w:color="auto" w:fill="FFFFFF"/>
        <w:jc w:val="both"/>
        <w:rPr>
          <w:rFonts w:ascii="Candara" w:hAnsi="Candara" w:cs="Calibri"/>
          <w:b/>
          <w:sz w:val="20"/>
          <w:szCs w:val="20"/>
          <w:lang w:val="hu-HU"/>
        </w:rPr>
      </w:pPr>
      <w:r>
        <w:rPr>
          <w:rFonts w:ascii="Candara" w:hAnsi="Candara" w:cs="Calibri"/>
          <w:sz w:val="20"/>
          <w:szCs w:val="20"/>
          <w:lang w:val="hu-HU"/>
        </w:rPr>
        <w:t>Az egyesület</w:t>
      </w:r>
      <w:r w:rsidR="00592074" w:rsidRPr="004730F6">
        <w:rPr>
          <w:rFonts w:ascii="Candara" w:hAnsi="Candara" w:cs="Calibri"/>
          <w:sz w:val="20"/>
          <w:szCs w:val="20"/>
          <w:lang w:val="hu-HU"/>
        </w:rPr>
        <w:t xml:space="preserve"> a polgárok egyesülési jogáról szóló </w:t>
      </w:r>
      <w:r w:rsidR="00C5737B" w:rsidRPr="004730F6">
        <w:rPr>
          <w:rFonts w:ascii="Candara" w:hAnsi="Candara" w:cs="Calibri"/>
          <w:sz w:val="20"/>
          <w:szCs w:val="20"/>
          <w:lang w:val="hu-HU"/>
        </w:rPr>
        <w:t xml:space="preserve">Tt. </w:t>
      </w:r>
      <w:r w:rsidR="00592074" w:rsidRPr="004730F6">
        <w:rPr>
          <w:rFonts w:ascii="Candara" w:hAnsi="Candara" w:cs="Calibri"/>
          <w:sz w:val="20"/>
          <w:szCs w:val="20"/>
          <w:lang w:val="hu-HU"/>
        </w:rPr>
        <w:t>83/1990. sz. törvény későbbi módosításainak értelmében létrehozott, személyek önkéntes szervezete. Ap</w:t>
      </w:r>
      <w:r w:rsidR="00C5737B" w:rsidRPr="004730F6">
        <w:rPr>
          <w:rFonts w:ascii="Candara" w:hAnsi="Candara" w:cs="Calibri"/>
          <w:sz w:val="20"/>
          <w:szCs w:val="20"/>
          <w:lang w:val="hu-HU"/>
        </w:rPr>
        <w:t>o</w:t>
      </w:r>
      <w:r w:rsidR="00592074" w:rsidRPr="004730F6">
        <w:rPr>
          <w:rFonts w:ascii="Candara" w:hAnsi="Candara" w:cs="Calibri"/>
          <w:sz w:val="20"/>
          <w:szCs w:val="20"/>
          <w:lang w:val="hu-HU"/>
        </w:rPr>
        <w:t>litikus egyesület, tevékenységét demokratikus elvek alapján, az önállóság, az egyenrangúság, a tolerancia és a bizalom tiszteletben tartása mellett fejti ki.</w:t>
      </w:r>
    </w:p>
    <w:p w14:paraId="5D81D0EE" w14:textId="77777777" w:rsidR="001029F4" w:rsidRPr="004730F6" w:rsidRDefault="001029F4" w:rsidP="001029F4">
      <w:pPr>
        <w:rPr>
          <w:rFonts w:ascii="Candara" w:hAnsi="Candara" w:cs="Calibri"/>
          <w:sz w:val="20"/>
          <w:szCs w:val="20"/>
          <w:lang w:val="hu-HU"/>
        </w:rPr>
      </w:pPr>
    </w:p>
    <w:p w14:paraId="58393544" w14:textId="77777777" w:rsidR="001029F4" w:rsidRPr="004730F6" w:rsidRDefault="001029F4" w:rsidP="001029F4">
      <w:pPr>
        <w:rPr>
          <w:rFonts w:ascii="Candara" w:hAnsi="Candara" w:cs="Calibri"/>
          <w:sz w:val="20"/>
          <w:szCs w:val="20"/>
          <w:lang w:val="hu-HU"/>
        </w:rPr>
      </w:pPr>
    </w:p>
    <w:p w14:paraId="25BD66BE" w14:textId="77777777" w:rsidR="001029F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1. RÉSZ</w:t>
      </w:r>
    </w:p>
    <w:p w14:paraId="6E1B5638" w14:textId="77777777" w:rsidR="0059207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ALAPVETŐ RENDELKEZÉSEK</w:t>
      </w:r>
    </w:p>
    <w:p w14:paraId="29C7A253" w14:textId="77777777" w:rsidR="00592074" w:rsidRPr="004730F6" w:rsidRDefault="00592074" w:rsidP="00592074">
      <w:pPr>
        <w:jc w:val="center"/>
        <w:rPr>
          <w:rFonts w:ascii="Candara" w:hAnsi="Candara" w:cs="Calibri"/>
          <w:b/>
          <w:sz w:val="20"/>
          <w:szCs w:val="20"/>
          <w:lang w:val="hu-HU"/>
        </w:rPr>
      </w:pPr>
    </w:p>
    <w:p w14:paraId="6AAB06EB" w14:textId="77777777" w:rsidR="00592074" w:rsidRPr="004730F6" w:rsidRDefault="00592074" w:rsidP="00592074">
      <w:pPr>
        <w:jc w:val="center"/>
        <w:rPr>
          <w:rFonts w:ascii="Candara" w:hAnsi="Candara" w:cs="Calibri"/>
          <w:b/>
          <w:sz w:val="20"/>
          <w:szCs w:val="20"/>
          <w:lang w:val="hu-HU"/>
        </w:rPr>
      </w:pPr>
    </w:p>
    <w:p w14:paraId="3E354B20" w14:textId="26571210"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I. cikkely.</w:t>
      </w:r>
      <w:r w:rsidR="00C5737B" w:rsidRPr="004730F6">
        <w:rPr>
          <w:rFonts w:ascii="Candara" w:hAnsi="Candara" w:cs="Calibri"/>
          <w:b/>
          <w:sz w:val="20"/>
          <w:szCs w:val="20"/>
          <w:lang w:val="hu-HU"/>
        </w:rPr>
        <w:tab/>
      </w:r>
      <w:r w:rsidRPr="004730F6">
        <w:rPr>
          <w:rFonts w:ascii="Candara" w:hAnsi="Candara" w:cs="Calibri"/>
          <w:b/>
          <w:sz w:val="20"/>
          <w:szCs w:val="20"/>
          <w:lang w:val="hu-HU"/>
        </w:rPr>
        <w:t>Az egyesület elnevezése, székhelye és fennállásának időtartama</w:t>
      </w:r>
    </w:p>
    <w:p w14:paraId="1D8FD7BB" w14:textId="77777777" w:rsidR="00592074" w:rsidRPr="004730F6" w:rsidRDefault="00592074" w:rsidP="00592074">
      <w:pPr>
        <w:jc w:val="center"/>
        <w:rPr>
          <w:rFonts w:ascii="Candara" w:hAnsi="Candara" w:cs="Calibri"/>
          <w:b/>
          <w:sz w:val="20"/>
          <w:szCs w:val="20"/>
          <w:lang w:val="hu-HU"/>
        </w:rPr>
      </w:pPr>
    </w:p>
    <w:p w14:paraId="3253D0E4" w14:textId="77777777" w:rsidR="004A4F81" w:rsidRPr="004730F6" w:rsidRDefault="00592074" w:rsidP="00592074">
      <w:pPr>
        <w:numPr>
          <w:ilvl w:val="0"/>
          <w:numId w:val="1"/>
        </w:numPr>
        <w:tabs>
          <w:tab w:val="clear" w:pos="720"/>
        </w:tabs>
        <w:ind w:left="284" w:hanging="284"/>
        <w:rPr>
          <w:rFonts w:ascii="Candara" w:hAnsi="Candara" w:cs="Calibri"/>
          <w:sz w:val="20"/>
          <w:szCs w:val="20"/>
          <w:lang w:val="hu-HU"/>
        </w:rPr>
      </w:pPr>
      <w:r w:rsidRPr="004730F6">
        <w:rPr>
          <w:rFonts w:ascii="Candara" w:hAnsi="Candara" w:cs="Calibri"/>
          <w:sz w:val="20"/>
          <w:szCs w:val="20"/>
          <w:lang w:val="hu-HU"/>
        </w:rPr>
        <w:t>Az egyesület elnevezése: Szlovákiai Magyar Önkormányzati Társulás</w:t>
      </w:r>
    </w:p>
    <w:p w14:paraId="548177E5" w14:textId="77777777" w:rsidR="00592074" w:rsidRPr="004730F6" w:rsidRDefault="004A4F81" w:rsidP="00592074">
      <w:pPr>
        <w:numPr>
          <w:ilvl w:val="0"/>
          <w:numId w:val="1"/>
        </w:numPr>
        <w:tabs>
          <w:tab w:val="clear" w:pos="720"/>
        </w:tabs>
        <w:ind w:left="284" w:hanging="284"/>
        <w:rPr>
          <w:rFonts w:ascii="Candara" w:hAnsi="Candara" w:cs="Calibri"/>
          <w:sz w:val="20"/>
          <w:szCs w:val="20"/>
          <w:lang w:val="hu-HU"/>
        </w:rPr>
      </w:pPr>
      <w:r w:rsidRPr="004730F6">
        <w:rPr>
          <w:rFonts w:ascii="Candara" w:hAnsi="Candara" w:cs="Calibri"/>
          <w:bCs/>
          <w:sz w:val="20"/>
          <w:szCs w:val="20"/>
          <w:lang w:val="hu-HU"/>
        </w:rPr>
        <w:t xml:space="preserve">Az egyesület nevének rövidítése: </w:t>
      </w:r>
      <w:proofErr w:type="spellStart"/>
      <w:r w:rsidRPr="004730F6">
        <w:rPr>
          <w:rFonts w:ascii="Candara" w:hAnsi="Candara" w:cs="Calibri"/>
          <w:bCs/>
          <w:sz w:val="20"/>
          <w:szCs w:val="20"/>
          <w:lang w:val="hu-HU"/>
        </w:rPr>
        <w:t>SzMÖT</w:t>
      </w:r>
      <w:proofErr w:type="spellEnd"/>
    </w:p>
    <w:p w14:paraId="05E16775" w14:textId="1283F773" w:rsidR="00592074" w:rsidRPr="004730F6" w:rsidRDefault="00592074" w:rsidP="00592074">
      <w:pPr>
        <w:numPr>
          <w:ilvl w:val="0"/>
          <w:numId w:val="1"/>
        </w:numPr>
        <w:tabs>
          <w:tab w:val="clear" w:pos="720"/>
        </w:tabs>
        <w:ind w:left="284" w:hanging="284"/>
        <w:rPr>
          <w:rFonts w:ascii="Candara" w:hAnsi="Candara" w:cs="Calibri"/>
          <w:b/>
          <w:sz w:val="20"/>
          <w:szCs w:val="20"/>
          <w:lang w:val="hu-HU"/>
        </w:rPr>
      </w:pPr>
      <w:r w:rsidRPr="004730F6">
        <w:rPr>
          <w:rFonts w:ascii="Candara" w:hAnsi="Candara" w:cs="Calibri"/>
          <w:sz w:val="20"/>
          <w:szCs w:val="20"/>
          <w:lang w:val="hu-HU"/>
        </w:rPr>
        <w:t xml:space="preserve">Az egyesület székhelye: 930 40 </w:t>
      </w:r>
      <w:proofErr w:type="spellStart"/>
      <w:r w:rsidRPr="004730F6">
        <w:rPr>
          <w:rFonts w:ascii="Candara" w:hAnsi="Candara" w:cs="Calibri"/>
          <w:sz w:val="20"/>
          <w:szCs w:val="20"/>
          <w:lang w:val="hu-HU"/>
        </w:rPr>
        <w:t>Štvrtok</w:t>
      </w:r>
      <w:proofErr w:type="spellEnd"/>
      <w:r w:rsidRPr="004730F6">
        <w:rPr>
          <w:rFonts w:ascii="Candara" w:hAnsi="Candara" w:cs="Calibri"/>
          <w:sz w:val="20"/>
          <w:szCs w:val="20"/>
          <w:lang w:val="hu-HU"/>
        </w:rPr>
        <w:t xml:space="preserve"> na </w:t>
      </w:r>
      <w:proofErr w:type="spellStart"/>
      <w:r w:rsidRPr="004730F6">
        <w:rPr>
          <w:rFonts w:ascii="Candara" w:hAnsi="Candara" w:cs="Calibri"/>
          <w:sz w:val="20"/>
          <w:szCs w:val="20"/>
          <w:lang w:val="hu-HU"/>
        </w:rPr>
        <w:t>Ostrove</w:t>
      </w:r>
      <w:proofErr w:type="spellEnd"/>
      <w:r w:rsidRPr="004730F6">
        <w:rPr>
          <w:rFonts w:ascii="Candara" w:hAnsi="Candara" w:cs="Calibri"/>
          <w:sz w:val="20"/>
          <w:szCs w:val="20"/>
          <w:lang w:val="hu-HU"/>
        </w:rPr>
        <w:t xml:space="preserve">, </w:t>
      </w:r>
      <w:proofErr w:type="spellStart"/>
      <w:r w:rsidRPr="004730F6">
        <w:rPr>
          <w:rFonts w:ascii="Candara" w:hAnsi="Candara" w:cs="Calibri"/>
          <w:sz w:val="20"/>
          <w:szCs w:val="20"/>
          <w:lang w:val="hu-HU"/>
        </w:rPr>
        <w:t>Mýtne</w:t>
      </w:r>
      <w:proofErr w:type="spellEnd"/>
      <w:r w:rsidRPr="004730F6">
        <w:rPr>
          <w:rFonts w:ascii="Candara" w:hAnsi="Candara" w:cs="Calibri"/>
          <w:sz w:val="20"/>
          <w:szCs w:val="20"/>
          <w:lang w:val="hu-HU"/>
        </w:rPr>
        <w:t xml:space="preserve"> </w:t>
      </w:r>
      <w:proofErr w:type="spellStart"/>
      <w:r w:rsidRPr="004730F6">
        <w:rPr>
          <w:rFonts w:ascii="Candara" w:hAnsi="Candara" w:cs="Calibri"/>
          <w:sz w:val="20"/>
          <w:szCs w:val="20"/>
          <w:lang w:val="hu-HU"/>
        </w:rPr>
        <w:t>námestie</w:t>
      </w:r>
      <w:proofErr w:type="spellEnd"/>
      <w:r w:rsidRPr="004730F6">
        <w:rPr>
          <w:rFonts w:ascii="Candara" w:hAnsi="Candara" w:cs="Calibri"/>
          <w:sz w:val="20"/>
          <w:szCs w:val="20"/>
          <w:lang w:val="hu-HU"/>
        </w:rPr>
        <w:t xml:space="preserve"> 1</w:t>
      </w:r>
    </w:p>
    <w:p w14:paraId="334AB01F" w14:textId="77777777" w:rsidR="00592074" w:rsidRPr="004730F6" w:rsidRDefault="00592074" w:rsidP="00592074">
      <w:pPr>
        <w:numPr>
          <w:ilvl w:val="0"/>
          <w:numId w:val="1"/>
        </w:numPr>
        <w:tabs>
          <w:tab w:val="clear" w:pos="720"/>
        </w:tabs>
        <w:ind w:left="284" w:hanging="284"/>
        <w:rPr>
          <w:rFonts w:ascii="Candara" w:hAnsi="Candara" w:cs="Calibri"/>
          <w:sz w:val="20"/>
          <w:szCs w:val="20"/>
          <w:lang w:val="hu-HU"/>
        </w:rPr>
      </w:pPr>
      <w:r w:rsidRPr="004730F6">
        <w:rPr>
          <w:rFonts w:ascii="Candara" w:hAnsi="Candara" w:cs="Calibri"/>
          <w:sz w:val="20"/>
          <w:szCs w:val="20"/>
          <w:lang w:val="hu-HU"/>
        </w:rPr>
        <w:t>Az egyesületet határozatlan időre alapították.</w:t>
      </w:r>
    </w:p>
    <w:p w14:paraId="53536D14" w14:textId="05A7A675" w:rsidR="00592074" w:rsidRPr="004730F6" w:rsidRDefault="00592074" w:rsidP="00592074">
      <w:pPr>
        <w:numPr>
          <w:ilvl w:val="0"/>
          <w:numId w:val="1"/>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 xml:space="preserve">Az egyesület jogi személy, a jogviszonyokban a saját nevében jár el, és viseli az e jogviszonyokból eredő felelősséget. </w:t>
      </w:r>
      <w:r w:rsidR="00110629">
        <w:rPr>
          <w:rFonts w:ascii="Candara" w:hAnsi="Candara" w:cs="Calibri"/>
          <w:sz w:val="20"/>
          <w:szCs w:val="20"/>
          <w:lang w:val="hu-HU"/>
        </w:rPr>
        <w:t>Az egyesület</w:t>
      </w:r>
      <w:r w:rsidRPr="004730F6">
        <w:rPr>
          <w:rFonts w:ascii="Candara" w:hAnsi="Candara" w:cs="Calibri"/>
          <w:sz w:val="20"/>
          <w:szCs w:val="20"/>
          <w:lang w:val="hu-HU"/>
        </w:rPr>
        <w:t xml:space="preserve"> tanácskozási nyelve a magyar nyelv.</w:t>
      </w:r>
    </w:p>
    <w:p w14:paraId="428C6D9C" w14:textId="77777777" w:rsidR="00592074" w:rsidRPr="004730F6" w:rsidRDefault="00592074" w:rsidP="00592074">
      <w:pPr>
        <w:rPr>
          <w:rFonts w:ascii="Candara" w:hAnsi="Candara" w:cs="Calibri"/>
          <w:sz w:val="20"/>
          <w:szCs w:val="20"/>
          <w:lang w:val="hu-HU"/>
        </w:rPr>
      </w:pPr>
    </w:p>
    <w:p w14:paraId="2055CF3E" w14:textId="77777777" w:rsidR="00592074" w:rsidRPr="004730F6" w:rsidRDefault="00592074" w:rsidP="00592074">
      <w:pPr>
        <w:rPr>
          <w:rFonts w:ascii="Candara" w:hAnsi="Candara" w:cs="Calibri"/>
          <w:sz w:val="20"/>
          <w:szCs w:val="20"/>
          <w:lang w:val="hu-HU"/>
        </w:rPr>
      </w:pPr>
    </w:p>
    <w:p w14:paraId="16FC41A3" w14:textId="377268B3"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II. cikkely.</w:t>
      </w:r>
      <w:r w:rsidR="00C5737B" w:rsidRPr="004730F6">
        <w:rPr>
          <w:rFonts w:ascii="Candara" w:hAnsi="Candara" w:cs="Calibri"/>
          <w:b/>
          <w:sz w:val="20"/>
          <w:szCs w:val="20"/>
          <w:lang w:val="hu-HU"/>
        </w:rPr>
        <w:tab/>
      </w:r>
      <w:r w:rsidRPr="004730F6">
        <w:rPr>
          <w:rFonts w:ascii="Candara" w:hAnsi="Candara" w:cs="Calibri"/>
          <w:b/>
          <w:sz w:val="20"/>
          <w:szCs w:val="20"/>
          <w:lang w:val="hu-HU"/>
        </w:rPr>
        <w:t>Célok és tevékenység</w:t>
      </w:r>
    </w:p>
    <w:p w14:paraId="666EC1F6" w14:textId="77777777" w:rsidR="00592074" w:rsidRPr="004730F6" w:rsidRDefault="00592074" w:rsidP="00592074">
      <w:pPr>
        <w:ind w:left="360"/>
        <w:jc w:val="both"/>
        <w:rPr>
          <w:rFonts w:ascii="Candara" w:hAnsi="Candara" w:cs="Calibri"/>
          <w:b/>
          <w:sz w:val="20"/>
          <w:szCs w:val="20"/>
          <w:lang w:val="hu-HU"/>
        </w:rPr>
      </w:pPr>
    </w:p>
    <w:p w14:paraId="4213D99A" w14:textId="77777777" w:rsidR="00592074" w:rsidRPr="004730F6" w:rsidRDefault="00592074" w:rsidP="00592074">
      <w:pPr>
        <w:numPr>
          <w:ilvl w:val="0"/>
          <w:numId w:val="12"/>
        </w:numPr>
        <w:ind w:left="284" w:hanging="284"/>
        <w:jc w:val="both"/>
        <w:rPr>
          <w:rFonts w:ascii="Candara" w:hAnsi="Candara" w:cs="Calibri"/>
          <w:sz w:val="20"/>
          <w:szCs w:val="20"/>
          <w:lang w:val="hu-HU"/>
        </w:rPr>
      </w:pPr>
      <w:r w:rsidRPr="004730F6">
        <w:rPr>
          <w:rFonts w:ascii="Candara" w:hAnsi="Candara" w:cs="Calibri"/>
          <w:sz w:val="20"/>
          <w:szCs w:val="20"/>
          <w:lang w:val="hu-HU"/>
        </w:rPr>
        <w:t>Az egyesület célja az önkormányzatok tevékenységének támogatása községi és városi szinten, valamint megyei önkormányzati szinten; hozzájárulni az önkormányzatok szakmai tevékenységének fejlesztéséhez, növelni az állampolgárok részvételét az önkormányzatok tevékenységében.</w:t>
      </w:r>
    </w:p>
    <w:p w14:paraId="0E8FBD9E" w14:textId="346E17ED" w:rsidR="00592074" w:rsidRPr="004730F6" w:rsidRDefault="00592074" w:rsidP="00592074">
      <w:pPr>
        <w:numPr>
          <w:ilvl w:val="0"/>
          <w:numId w:val="12"/>
        </w:numPr>
        <w:ind w:left="284" w:hanging="284"/>
        <w:jc w:val="both"/>
        <w:rPr>
          <w:rFonts w:ascii="Candara" w:hAnsi="Candara" w:cs="Calibri"/>
          <w:sz w:val="20"/>
          <w:szCs w:val="20"/>
          <w:lang w:val="hu-HU"/>
        </w:rPr>
      </w:pPr>
      <w:r w:rsidRPr="004730F6">
        <w:rPr>
          <w:rFonts w:ascii="Candara" w:hAnsi="Candara" w:cs="Calibri"/>
          <w:sz w:val="20"/>
          <w:szCs w:val="20"/>
          <w:lang w:val="hu-HU"/>
        </w:rPr>
        <w:t xml:space="preserve">A megjelölt célok elérése érdekében </w:t>
      </w:r>
      <w:r w:rsidR="00172DEC">
        <w:rPr>
          <w:rFonts w:ascii="Candara" w:hAnsi="Candara" w:cs="Calibri"/>
          <w:sz w:val="20"/>
          <w:szCs w:val="20"/>
          <w:lang w:val="hu-HU"/>
        </w:rPr>
        <w:t>az egyesület</w:t>
      </w:r>
      <w:r w:rsidRPr="004730F6">
        <w:rPr>
          <w:rFonts w:ascii="Candara" w:hAnsi="Candara" w:cs="Calibri"/>
          <w:sz w:val="20"/>
          <w:szCs w:val="20"/>
          <w:lang w:val="hu-HU"/>
        </w:rPr>
        <w:t xml:space="preserve"> különösen az alábbi tevékenységeket végzi:</w:t>
      </w:r>
    </w:p>
    <w:p w14:paraId="3B6A139E" w14:textId="77777777" w:rsidR="005D7582" w:rsidRPr="004730F6" w:rsidRDefault="00CC3DDF" w:rsidP="00592074">
      <w:pPr>
        <w:numPr>
          <w:ilvl w:val="0"/>
          <w:numId w:val="16"/>
        </w:numPr>
        <w:jc w:val="both"/>
        <w:rPr>
          <w:rFonts w:ascii="Candara" w:hAnsi="Candara" w:cs="Calibri"/>
          <w:sz w:val="20"/>
          <w:szCs w:val="20"/>
          <w:lang w:val="hu-HU"/>
        </w:rPr>
      </w:pPr>
      <w:r w:rsidRPr="004730F6">
        <w:rPr>
          <w:rFonts w:ascii="Candara" w:hAnsi="Candara" w:cs="Calibri"/>
          <w:sz w:val="20"/>
          <w:szCs w:val="20"/>
          <w:lang w:val="hu-HU"/>
        </w:rPr>
        <w:t>mindenféle önkormányzati tevékenység támogatása;</w:t>
      </w:r>
    </w:p>
    <w:p w14:paraId="6F7F573B" w14:textId="77777777" w:rsidR="005D7582" w:rsidRPr="004730F6" w:rsidRDefault="00CC3DDF" w:rsidP="00592074">
      <w:pPr>
        <w:numPr>
          <w:ilvl w:val="0"/>
          <w:numId w:val="16"/>
        </w:numPr>
        <w:jc w:val="both"/>
        <w:rPr>
          <w:rFonts w:ascii="Candara" w:hAnsi="Candara" w:cs="Calibri"/>
          <w:sz w:val="20"/>
          <w:szCs w:val="20"/>
          <w:lang w:val="hu-HU"/>
        </w:rPr>
      </w:pPr>
      <w:r w:rsidRPr="004730F6">
        <w:rPr>
          <w:rFonts w:ascii="Candara" w:hAnsi="Candara" w:cs="Calibri"/>
          <w:sz w:val="20"/>
          <w:szCs w:val="20"/>
          <w:lang w:val="hu-HU"/>
        </w:rPr>
        <w:t>az önkormányzatok képzésének, tájékoztatásának támogatása az önkormányzati tevékenységgel összefüggő ügyekben;</w:t>
      </w:r>
    </w:p>
    <w:p w14:paraId="0342738A" w14:textId="77777777" w:rsidR="00CC3DDF" w:rsidRPr="004730F6" w:rsidRDefault="00CC3DDF" w:rsidP="00CC3DDF">
      <w:pPr>
        <w:pStyle w:val="Odsekzoznamu"/>
        <w:numPr>
          <w:ilvl w:val="0"/>
          <w:numId w:val="16"/>
        </w:numPr>
        <w:rPr>
          <w:rFonts w:ascii="Candara" w:hAnsi="Candara" w:cs="Calibri"/>
          <w:sz w:val="20"/>
          <w:szCs w:val="20"/>
          <w:lang w:val="hu-HU"/>
        </w:rPr>
      </w:pPr>
      <w:r w:rsidRPr="004730F6">
        <w:rPr>
          <w:rFonts w:ascii="Candara" w:hAnsi="Candara" w:cs="Calibri"/>
          <w:sz w:val="20"/>
          <w:szCs w:val="20"/>
          <w:lang w:val="hu-HU"/>
        </w:rPr>
        <w:t>az oktatás és a jogtudatosság támogatása;</w:t>
      </w:r>
    </w:p>
    <w:p w14:paraId="27572769" w14:textId="77777777" w:rsidR="00CC3DDF" w:rsidRPr="004730F6" w:rsidRDefault="00CC3DDF" w:rsidP="00592074">
      <w:pPr>
        <w:numPr>
          <w:ilvl w:val="0"/>
          <w:numId w:val="16"/>
        </w:numPr>
        <w:jc w:val="both"/>
        <w:rPr>
          <w:rFonts w:ascii="Candara" w:hAnsi="Candara" w:cs="Calibri"/>
          <w:sz w:val="20"/>
          <w:szCs w:val="20"/>
          <w:lang w:val="hu-HU"/>
        </w:rPr>
      </w:pPr>
      <w:r w:rsidRPr="004730F6">
        <w:rPr>
          <w:rFonts w:ascii="Candara" w:hAnsi="Candara" w:cs="Calibri"/>
          <w:sz w:val="20"/>
          <w:szCs w:val="20"/>
          <w:lang w:val="hu-HU"/>
        </w:rPr>
        <w:t>a nemzetiségi kisebbségek és etnikai csoportok érdekeinek védelme és érvényesítése minden területen;</w:t>
      </w:r>
    </w:p>
    <w:p w14:paraId="558FBC6A" w14:textId="41667E9B" w:rsidR="00CC3DDF" w:rsidRPr="004730F6" w:rsidRDefault="00CC3DDF"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 xml:space="preserve">szakmai és pedagógiai dolgozók részvételének támogatása </w:t>
      </w:r>
      <w:r w:rsidR="00172DEC">
        <w:rPr>
          <w:rFonts w:ascii="Candara" w:hAnsi="Candara" w:cs="Calibri"/>
          <w:sz w:val="20"/>
          <w:szCs w:val="20"/>
          <w:lang w:val="hu-HU"/>
        </w:rPr>
        <w:t>az egyesület</w:t>
      </w:r>
      <w:r w:rsidRPr="004730F6">
        <w:rPr>
          <w:rFonts w:ascii="Candara" w:hAnsi="Candara" w:cs="Calibri"/>
          <w:sz w:val="20"/>
          <w:szCs w:val="20"/>
          <w:lang w:val="hu-HU"/>
        </w:rPr>
        <w:t xml:space="preserve"> tevékenységével összefüggő hazai és külföldi rendezvényeken (szemináriumok, konferenciák, előadások);</w:t>
      </w:r>
    </w:p>
    <w:p w14:paraId="063C141D" w14:textId="77777777" w:rsidR="00592074" w:rsidRPr="004730F6" w:rsidRDefault="00CC3DDF" w:rsidP="00592074">
      <w:pPr>
        <w:numPr>
          <w:ilvl w:val="0"/>
          <w:numId w:val="16"/>
        </w:numPr>
        <w:jc w:val="both"/>
        <w:rPr>
          <w:rFonts w:ascii="Candara" w:hAnsi="Candara" w:cs="Calibri"/>
          <w:sz w:val="20"/>
          <w:szCs w:val="20"/>
          <w:lang w:val="hu-HU"/>
        </w:rPr>
      </w:pPr>
      <w:r w:rsidRPr="004730F6">
        <w:rPr>
          <w:rFonts w:ascii="Candara" w:hAnsi="Candara" w:cs="Calibri"/>
          <w:sz w:val="20"/>
          <w:szCs w:val="20"/>
          <w:lang w:val="hu-HU"/>
        </w:rPr>
        <w:t>rendezvények és egyéb tevékenységek szervezése az önkormányzatok tevékenységével összefüggő területen;</w:t>
      </w:r>
    </w:p>
    <w:p w14:paraId="49DC5BB3" w14:textId="77777777" w:rsidR="005D7582" w:rsidRPr="004730F6" w:rsidRDefault="00CC3DDF" w:rsidP="005D7582">
      <w:pPr>
        <w:numPr>
          <w:ilvl w:val="0"/>
          <w:numId w:val="16"/>
        </w:numPr>
        <w:jc w:val="both"/>
        <w:rPr>
          <w:rFonts w:ascii="Candara" w:hAnsi="Candara" w:cs="Calibri"/>
          <w:sz w:val="20"/>
          <w:szCs w:val="20"/>
          <w:lang w:val="hu-HU"/>
        </w:rPr>
      </w:pPr>
      <w:r w:rsidRPr="004730F6">
        <w:rPr>
          <w:rFonts w:ascii="Candara" w:hAnsi="Candara" w:cs="Calibri"/>
          <w:sz w:val="20"/>
          <w:szCs w:val="20"/>
          <w:lang w:val="hu-HU"/>
        </w:rPr>
        <w:t>képzések, workshopok, kulturális rendezvények, szemináriumok, előadások szervezése és támogatása, esetleg közvetítése;</w:t>
      </w:r>
    </w:p>
    <w:p w14:paraId="25B6C097" w14:textId="77777777" w:rsidR="00592074" w:rsidRPr="004730F6" w:rsidRDefault="00CC3DDF"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tagjai, a hozzá tartozó személyek, valamint a nyilvánosság egészségének védelme és támogatása, nevelése és oktatása nevelési-oktatási formákon keresztül;</w:t>
      </w:r>
    </w:p>
    <w:p w14:paraId="6F071D2C" w14:textId="77777777" w:rsidR="00CC3DDF" w:rsidRPr="004730F6" w:rsidRDefault="00CC3DDF"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a régiók társadalmi-gazdasági fejlődésének támogatása;</w:t>
      </w:r>
    </w:p>
    <w:p w14:paraId="7EF70349" w14:textId="5A38AC11" w:rsidR="00592074" w:rsidRPr="004730F6" w:rsidRDefault="00CC3DDF" w:rsidP="00592074">
      <w:pPr>
        <w:numPr>
          <w:ilvl w:val="0"/>
          <w:numId w:val="16"/>
        </w:numPr>
        <w:jc w:val="both"/>
        <w:rPr>
          <w:rFonts w:ascii="Candara" w:hAnsi="Candara" w:cs="Calibri"/>
          <w:sz w:val="20"/>
          <w:szCs w:val="20"/>
          <w:lang w:val="hu-HU"/>
        </w:rPr>
      </w:pPr>
      <w:r w:rsidRPr="004730F6">
        <w:rPr>
          <w:rFonts w:ascii="Candara" w:hAnsi="Candara" w:cs="Calibri"/>
          <w:sz w:val="20"/>
          <w:szCs w:val="20"/>
          <w:lang w:val="hu-HU"/>
        </w:rPr>
        <w:t>saját tevékenységének népszerűsítése</w:t>
      </w:r>
      <w:r w:rsidR="00110629">
        <w:rPr>
          <w:rFonts w:ascii="Candara" w:hAnsi="Candara" w:cs="Calibri"/>
          <w:sz w:val="20"/>
          <w:szCs w:val="20"/>
          <w:lang w:val="hu-HU"/>
        </w:rPr>
        <w:t>;</w:t>
      </w:r>
    </w:p>
    <w:p w14:paraId="654613B5" w14:textId="56E449A6" w:rsidR="00592074" w:rsidRPr="004730F6" w:rsidRDefault="00CC3DDF" w:rsidP="005D7582">
      <w:pPr>
        <w:numPr>
          <w:ilvl w:val="0"/>
          <w:numId w:val="16"/>
        </w:numPr>
        <w:jc w:val="both"/>
        <w:rPr>
          <w:rFonts w:ascii="Candara" w:hAnsi="Candara" w:cs="Calibri"/>
          <w:sz w:val="20"/>
          <w:szCs w:val="20"/>
          <w:lang w:val="hu-HU"/>
        </w:rPr>
      </w:pPr>
      <w:r w:rsidRPr="004730F6">
        <w:rPr>
          <w:rFonts w:ascii="Candara" w:hAnsi="Candara" w:cs="Calibri"/>
          <w:sz w:val="20"/>
          <w:szCs w:val="20"/>
          <w:lang w:val="hu-HU"/>
        </w:rPr>
        <w:lastRenderedPageBreak/>
        <w:t xml:space="preserve">együttműködés más hazai és külföldi önkormányzatokkal, önkormányzati szövetségekkel, intézetekkel és egyéb szervekkel </w:t>
      </w:r>
      <w:r w:rsidR="00172DEC">
        <w:rPr>
          <w:rFonts w:ascii="Candara" w:hAnsi="Candara" w:cs="Calibri"/>
          <w:sz w:val="20"/>
          <w:szCs w:val="20"/>
          <w:lang w:val="hu-HU"/>
        </w:rPr>
        <w:t>az egyesület</w:t>
      </w:r>
      <w:r w:rsidRPr="004730F6">
        <w:rPr>
          <w:rFonts w:ascii="Candara" w:hAnsi="Candara" w:cs="Calibri"/>
          <w:sz w:val="20"/>
          <w:szCs w:val="20"/>
          <w:lang w:val="hu-HU"/>
        </w:rPr>
        <w:t xml:space="preserve"> céljainak elérése érdekében;</w:t>
      </w:r>
    </w:p>
    <w:p w14:paraId="4C6F0143" w14:textId="4FCF4EB6" w:rsidR="00592074" w:rsidRPr="004730F6" w:rsidRDefault="00CC3DDF" w:rsidP="00592074">
      <w:pPr>
        <w:numPr>
          <w:ilvl w:val="0"/>
          <w:numId w:val="16"/>
        </w:numPr>
        <w:jc w:val="both"/>
        <w:rPr>
          <w:rFonts w:ascii="Candara" w:hAnsi="Candara" w:cs="Calibri"/>
          <w:sz w:val="20"/>
          <w:szCs w:val="20"/>
          <w:lang w:val="hu-HU"/>
        </w:rPr>
      </w:pPr>
      <w:r w:rsidRPr="004730F6">
        <w:rPr>
          <w:rFonts w:ascii="Candara" w:hAnsi="Candara" w:cs="Calibri"/>
          <w:sz w:val="20"/>
          <w:szCs w:val="20"/>
          <w:lang w:val="hu-HU"/>
        </w:rPr>
        <w:t xml:space="preserve">pénzügyi és szervezési segítségnyújtás </w:t>
      </w:r>
      <w:r w:rsidR="00172DEC">
        <w:rPr>
          <w:rFonts w:ascii="Candara" w:hAnsi="Candara" w:cs="Calibri"/>
          <w:sz w:val="20"/>
          <w:szCs w:val="20"/>
          <w:lang w:val="hu-HU"/>
        </w:rPr>
        <w:t>az egyesület</w:t>
      </w:r>
      <w:r w:rsidRPr="004730F6">
        <w:rPr>
          <w:rFonts w:ascii="Candara" w:hAnsi="Candara" w:cs="Calibri"/>
          <w:sz w:val="20"/>
          <w:szCs w:val="20"/>
          <w:lang w:val="hu-HU"/>
        </w:rPr>
        <w:t xml:space="preserve"> tevékenységével kapcsolatos tevékenységek biztosításához;</w:t>
      </w:r>
    </w:p>
    <w:p w14:paraId="59904081" w14:textId="77777777" w:rsidR="00CC3DDF" w:rsidRPr="004730F6" w:rsidRDefault="00CC3DDF"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tagjai érdekeinek, szükségleteinek és jogainak védelme;</w:t>
      </w:r>
    </w:p>
    <w:p w14:paraId="0E07748D" w14:textId="0BA99D17" w:rsidR="00CC3DDF" w:rsidRPr="004730F6" w:rsidRDefault="00CC3DDF"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tanácsadás az egyesület céljaival összhangban lévő projektek és tevékenységek kidolgozása és megvalósítása terén</w:t>
      </w:r>
      <w:r w:rsidR="00110629">
        <w:rPr>
          <w:rFonts w:ascii="Candara" w:hAnsi="Candara" w:cs="Calibri"/>
          <w:sz w:val="20"/>
          <w:szCs w:val="20"/>
          <w:lang w:val="hu-HU"/>
        </w:rPr>
        <w:t>;</w:t>
      </w:r>
    </w:p>
    <w:p w14:paraId="4F0EF6F9" w14:textId="77777777" w:rsidR="00CC3DDF" w:rsidRPr="004730F6" w:rsidRDefault="00CC3DDF"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időszaki és nem időszaki kiadványok, promóciós és információs anyagok kiadása;</w:t>
      </w:r>
    </w:p>
    <w:p w14:paraId="0C259FAD" w14:textId="77777777" w:rsidR="00CC3DDF" w:rsidRPr="004730F6" w:rsidRDefault="00CC3DDF"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közvélemény-kutatás minden területen;</w:t>
      </w:r>
    </w:p>
    <w:p w14:paraId="1A6B74EF" w14:textId="77777777" w:rsidR="00592074" w:rsidRPr="004730F6" w:rsidRDefault="00592074" w:rsidP="00CC3DDF">
      <w:pPr>
        <w:numPr>
          <w:ilvl w:val="0"/>
          <w:numId w:val="16"/>
        </w:numPr>
        <w:jc w:val="both"/>
        <w:rPr>
          <w:rFonts w:ascii="Candara" w:hAnsi="Candara" w:cs="Calibri"/>
          <w:sz w:val="20"/>
          <w:szCs w:val="20"/>
          <w:lang w:val="hu-HU"/>
        </w:rPr>
      </w:pPr>
      <w:r w:rsidRPr="004730F6">
        <w:rPr>
          <w:rFonts w:ascii="Candara" w:hAnsi="Candara" w:cs="Calibri"/>
          <w:sz w:val="20"/>
          <w:szCs w:val="20"/>
          <w:lang w:val="hu-HU"/>
        </w:rPr>
        <w:t>Saját, bérelt és kölcsönvett vagyon kezelése;</w:t>
      </w:r>
    </w:p>
    <w:p w14:paraId="2771BA6F" w14:textId="55740CC7" w:rsidR="00592074" w:rsidRPr="004730F6" w:rsidRDefault="00172DEC" w:rsidP="00592074">
      <w:pPr>
        <w:numPr>
          <w:ilvl w:val="0"/>
          <w:numId w:val="12"/>
        </w:numPr>
        <w:ind w:left="284" w:hanging="284"/>
        <w:jc w:val="both"/>
        <w:rPr>
          <w:rFonts w:ascii="Candara" w:hAnsi="Candara" w:cs="Calibri"/>
          <w:sz w:val="20"/>
          <w:szCs w:val="20"/>
          <w:lang w:val="hu-HU"/>
        </w:rPr>
      </w:pPr>
      <w:r>
        <w:rPr>
          <w:rFonts w:ascii="Candara" w:hAnsi="Candara" w:cs="Calibri"/>
          <w:sz w:val="20"/>
          <w:szCs w:val="20"/>
          <w:lang w:val="hu-HU"/>
        </w:rPr>
        <w:t>Az egyesület</w:t>
      </w:r>
      <w:r w:rsidR="00592074" w:rsidRPr="004730F6">
        <w:rPr>
          <w:rFonts w:ascii="Candara" w:hAnsi="Candara" w:cs="Calibri"/>
          <w:sz w:val="20"/>
          <w:szCs w:val="20"/>
          <w:lang w:val="hu-HU"/>
        </w:rPr>
        <w:t xml:space="preserve"> céljai elérése érdekében:</w:t>
      </w:r>
    </w:p>
    <w:p w14:paraId="510A0459" w14:textId="77777777" w:rsidR="00592074" w:rsidRPr="004730F6" w:rsidRDefault="00592074" w:rsidP="00592074">
      <w:pPr>
        <w:numPr>
          <w:ilvl w:val="0"/>
          <w:numId w:val="17"/>
        </w:numPr>
        <w:jc w:val="both"/>
        <w:rPr>
          <w:rFonts w:ascii="Candara" w:hAnsi="Candara" w:cs="Calibri"/>
          <w:sz w:val="20"/>
          <w:szCs w:val="20"/>
          <w:lang w:val="hu-HU"/>
        </w:rPr>
      </w:pPr>
      <w:r w:rsidRPr="004730F6">
        <w:rPr>
          <w:rFonts w:ascii="Candara" w:hAnsi="Candara" w:cs="Calibri"/>
          <w:sz w:val="20"/>
          <w:szCs w:val="20"/>
          <w:lang w:val="hu-HU"/>
        </w:rPr>
        <w:t>tevékenységével összefüggésben vállalkozási céllal gazdasági társaságot alapíthat, vagy gazdasági társaságban részesedést szerezhet, illetve részt vehet azok tevékenységében;</w:t>
      </w:r>
    </w:p>
    <w:p w14:paraId="0855A3E0" w14:textId="5C8FD924" w:rsidR="00592074" w:rsidRPr="004730F6" w:rsidRDefault="00592074" w:rsidP="00592074">
      <w:pPr>
        <w:numPr>
          <w:ilvl w:val="0"/>
          <w:numId w:val="17"/>
        </w:numPr>
        <w:jc w:val="both"/>
        <w:rPr>
          <w:rFonts w:ascii="Candara" w:hAnsi="Candara" w:cs="Calibri"/>
          <w:sz w:val="20"/>
          <w:szCs w:val="20"/>
          <w:lang w:val="hu-HU"/>
        </w:rPr>
      </w:pPr>
      <w:r w:rsidRPr="004730F6">
        <w:rPr>
          <w:rFonts w:ascii="Candara" w:hAnsi="Candara" w:cs="Calibri"/>
          <w:sz w:val="20"/>
          <w:szCs w:val="20"/>
          <w:lang w:val="hu-HU"/>
        </w:rPr>
        <w:t>együttműködhet más alanyokkal és kötelmi jogviszonyba léphet velük</w:t>
      </w:r>
      <w:r w:rsidR="00110629">
        <w:rPr>
          <w:rFonts w:ascii="Candara" w:hAnsi="Candara" w:cs="Calibri"/>
          <w:sz w:val="20"/>
          <w:szCs w:val="20"/>
          <w:lang w:val="hu-HU"/>
        </w:rPr>
        <w:t>;</w:t>
      </w:r>
    </w:p>
    <w:p w14:paraId="587C7E2C" w14:textId="158A3364" w:rsidR="00592074" w:rsidRPr="004730F6" w:rsidRDefault="00592074" w:rsidP="00592074">
      <w:pPr>
        <w:numPr>
          <w:ilvl w:val="0"/>
          <w:numId w:val="17"/>
        </w:numPr>
        <w:jc w:val="both"/>
        <w:rPr>
          <w:rFonts w:ascii="Candara" w:hAnsi="Candara" w:cs="Calibri"/>
          <w:sz w:val="20"/>
          <w:szCs w:val="20"/>
          <w:lang w:val="hu-HU"/>
        </w:rPr>
      </w:pPr>
      <w:r w:rsidRPr="004730F6">
        <w:rPr>
          <w:rFonts w:ascii="Candara" w:hAnsi="Candara" w:cs="Calibri"/>
          <w:sz w:val="20"/>
          <w:szCs w:val="20"/>
          <w:lang w:val="hu-HU"/>
        </w:rPr>
        <w:t>együttműködhet városokkal, községekkel, államigazgatási szervekkel és más jogi és természetes személyekkel az egyesület céljainak megvalósítása során</w:t>
      </w:r>
      <w:r w:rsidR="00110629">
        <w:rPr>
          <w:rFonts w:ascii="Candara" w:hAnsi="Candara" w:cs="Calibri"/>
          <w:sz w:val="20"/>
          <w:szCs w:val="20"/>
          <w:lang w:val="hu-HU"/>
        </w:rPr>
        <w:t>;</w:t>
      </w:r>
    </w:p>
    <w:p w14:paraId="3B0147DC" w14:textId="77777777" w:rsidR="00CC3DDF" w:rsidRPr="004730F6" w:rsidRDefault="00CC3DDF" w:rsidP="00592074">
      <w:pPr>
        <w:numPr>
          <w:ilvl w:val="0"/>
          <w:numId w:val="17"/>
        </w:numPr>
        <w:jc w:val="both"/>
        <w:rPr>
          <w:rFonts w:ascii="Candara" w:hAnsi="Candara" w:cs="Calibri"/>
          <w:sz w:val="20"/>
          <w:szCs w:val="20"/>
          <w:lang w:val="hu-HU"/>
        </w:rPr>
      </w:pPr>
      <w:r w:rsidRPr="004730F6">
        <w:rPr>
          <w:rFonts w:ascii="Candara" w:hAnsi="Candara" w:cs="Calibri"/>
          <w:sz w:val="20"/>
          <w:szCs w:val="20"/>
          <w:lang w:val="hu-HU"/>
        </w:rPr>
        <w:t>iparűzési vagy hasonló engedély alapján kiegészítő vállalkozási tevékenységet folytathat.</w:t>
      </w:r>
    </w:p>
    <w:p w14:paraId="3B2E8FA6" w14:textId="77777777" w:rsidR="00592074" w:rsidRPr="004730F6" w:rsidRDefault="00592074" w:rsidP="00592074">
      <w:pPr>
        <w:numPr>
          <w:ilvl w:val="0"/>
          <w:numId w:val="12"/>
        </w:numPr>
        <w:ind w:left="284" w:hanging="284"/>
        <w:jc w:val="both"/>
        <w:rPr>
          <w:rFonts w:ascii="Candara" w:hAnsi="Candara" w:cs="Calibri"/>
          <w:sz w:val="20"/>
          <w:szCs w:val="20"/>
          <w:lang w:val="hu-HU"/>
        </w:rPr>
      </w:pPr>
      <w:r w:rsidRPr="004730F6">
        <w:rPr>
          <w:rFonts w:ascii="Candara" w:hAnsi="Candara" w:cs="Calibri"/>
          <w:sz w:val="20"/>
          <w:szCs w:val="20"/>
          <w:lang w:val="hu-HU"/>
        </w:rPr>
        <w:t>Az egyesület és tagjai e cikkely 1. pontjában felsorolt tevékenységek során a Szlovák Köztársaság törvényei és egyéb általánosan kötelező érvényű jogszabályai, az alapszabály és szerveik határozatai szerint járnak el.</w:t>
      </w:r>
    </w:p>
    <w:p w14:paraId="0449AD26" w14:textId="77777777" w:rsidR="00592074" w:rsidRPr="004730F6" w:rsidRDefault="00592074" w:rsidP="00592074">
      <w:pPr>
        <w:jc w:val="center"/>
        <w:rPr>
          <w:rFonts w:ascii="Candara" w:hAnsi="Candara" w:cs="Calibri"/>
          <w:b/>
          <w:sz w:val="20"/>
          <w:szCs w:val="20"/>
          <w:lang w:val="hu-HU"/>
        </w:rPr>
      </w:pPr>
    </w:p>
    <w:p w14:paraId="1984361E" w14:textId="77777777" w:rsidR="004A4F81" w:rsidRPr="004730F6" w:rsidRDefault="004A4F81" w:rsidP="00592074">
      <w:pPr>
        <w:jc w:val="center"/>
        <w:rPr>
          <w:rFonts w:ascii="Candara" w:hAnsi="Candara" w:cs="Calibri"/>
          <w:b/>
          <w:sz w:val="20"/>
          <w:szCs w:val="20"/>
          <w:lang w:val="hu-HU"/>
        </w:rPr>
      </w:pPr>
    </w:p>
    <w:p w14:paraId="001CCFEE" w14:textId="77777777" w:rsidR="001029F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2. RÉSZ</w:t>
      </w:r>
    </w:p>
    <w:p w14:paraId="6C618552" w14:textId="77777777" w:rsidR="00592074" w:rsidRPr="004730F6" w:rsidRDefault="00CC3DDF" w:rsidP="001029F4">
      <w:pPr>
        <w:jc w:val="center"/>
        <w:rPr>
          <w:rFonts w:ascii="Candara" w:hAnsi="Candara" w:cs="Calibri"/>
          <w:b/>
          <w:sz w:val="20"/>
          <w:szCs w:val="20"/>
          <w:lang w:val="hu-HU"/>
        </w:rPr>
      </w:pPr>
      <w:r w:rsidRPr="004730F6">
        <w:rPr>
          <w:rFonts w:ascii="Candara" w:hAnsi="Candara" w:cs="Calibri"/>
          <w:b/>
          <w:sz w:val="20"/>
          <w:szCs w:val="20"/>
          <w:lang w:val="hu-HU"/>
        </w:rPr>
        <w:t>TAGSÁG</w:t>
      </w:r>
    </w:p>
    <w:p w14:paraId="74448CE7" w14:textId="77777777" w:rsidR="00592074" w:rsidRPr="004730F6" w:rsidRDefault="00592074" w:rsidP="00592074">
      <w:pPr>
        <w:rPr>
          <w:rFonts w:ascii="Candara" w:hAnsi="Candara" w:cs="Calibri"/>
          <w:b/>
          <w:sz w:val="20"/>
          <w:szCs w:val="20"/>
          <w:lang w:val="hu-HU"/>
        </w:rPr>
      </w:pPr>
    </w:p>
    <w:p w14:paraId="04DE7AB9" w14:textId="77777777" w:rsidR="00592074" w:rsidRPr="004730F6" w:rsidRDefault="00592074" w:rsidP="00592074">
      <w:pPr>
        <w:rPr>
          <w:rFonts w:ascii="Candara" w:hAnsi="Candara" w:cs="Calibri"/>
          <w:b/>
          <w:sz w:val="20"/>
          <w:szCs w:val="20"/>
          <w:lang w:val="hu-HU"/>
        </w:rPr>
      </w:pPr>
    </w:p>
    <w:p w14:paraId="6616C7F9" w14:textId="7C1292D1"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III. cikkely.</w:t>
      </w:r>
      <w:r w:rsidR="00C5737B" w:rsidRPr="004730F6">
        <w:rPr>
          <w:rFonts w:ascii="Candara" w:hAnsi="Candara" w:cs="Calibri"/>
          <w:b/>
          <w:sz w:val="20"/>
          <w:szCs w:val="20"/>
          <w:lang w:val="hu-HU"/>
        </w:rPr>
        <w:tab/>
      </w:r>
      <w:r w:rsidRPr="004730F6">
        <w:rPr>
          <w:rFonts w:ascii="Candara" w:hAnsi="Candara" w:cs="Calibri"/>
          <w:b/>
          <w:sz w:val="20"/>
          <w:szCs w:val="20"/>
          <w:lang w:val="hu-HU"/>
        </w:rPr>
        <w:t>Általános rendelkezések</w:t>
      </w:r>
    </w:p>
    <w:p w14:paraId="13028136" w14:textId="77777777" w:rsidR="00592074" w:rsidRPr="004730F6" w:rsidRDefault="00592074" w:rsidP="00592074">
      <w:pPr>
        <w:rPr>
          <w:rFonts w:ascii="Candara" w:hAnsi="Candara" w:cs="Calibri"/>
          <w:b/>
          <w:sz w:val="20"/>
          <w:szCs w:val="20"/>
          <w:lang w:val="hu-HU"/>
        </w:rPr>
      </w:pPr>
    </w:p>
    <w:p w14:paraId="6223C1B7" w14:textId="0B556C86" w:rsidR="00592074" w:rsidRPr="004730F6" w:rsidRDefault="00172DEC" w:rsidP="00592074">
      <w:pPr>
        <w:numPr>
          <w:ilvl w:val="0"/>
          <w:numId w:val="24"/>
        </w:numPr>
        <w:ind w:left="284" w:hanging="284"/>
        <w:jc w:val="both"/>
        <w:rPr>
          <w:rFonts w:ascii="Candara" w:hAnsi="Candara" w:cstheme="minorHAnsi"/>
          <w:bCs/>
          <w:sz w:val="20"/>
          <w:szCs w:val="20"/>
          <w:lang w:val="hu-HU"/>
        </w:rPr>
      </w:pPr>
      <w:r>
        <w:rPr>
          <w:rFonts w:ascii="Candara" w:hAnsi="Candara" w:cstheme="minorHAnsi"/>
          <w:bCs/>
          <w:sz w:val="20"/>
          <w:szCs w:val="20"/>
          <w:lang w:val="hu-HU"/>
        </w:rPr>
        <w:t>Az egyesület</w:t>
      </w:r>
      <w:r w:rsidR="00CC3DDF" w:rsidRPr="004730F6">
        <w:rPr>
          <w:rFonts w:ascii="Candara" w:hAnsi="Candara" w:cstheme="minorHAnsi"/>
          <w:bCs/>
          <w:sz w:val="20"/>
          <w:szCs w:val="20"/>
          <w:lang w:val="hu-HU"/>
        </w:rPr>
        <w:t>ben való tagság az Egyesület tagjainak az egyesület küldetésével, céljaival és feladataival, valamint működési szabályaival való támogatásának, lojalitásának és azonosulásának kifejezése.</w:t>
      </w:r>
    </w:p>
    <w:p w14:paraId="10CB862A" w14:textId="77777777" w:rsidR="00592074" w:rsidRPr="004730F6" w:rsidRDefault="00592074" w:rsidP="00592074">
      <w:pPr>
        <w:numPr>
          <w:ilvl w:val="0"/>
          <w:numId w:val="24"/>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Az egyesület önkéntes csoportosulásként jött létre azzal a céllal, hogy megvalósítsa az egyesület céljait és részt vegyen annak tevékenységében.</w:t>
      </w:r>
    </w:p>
    <w:p w14:paraId="6AE6B652" w14:textId="77777777" w:rsidR="00592074" w:rsidRPr="004730F6" w:rsidRDefault="00CC3DDF" w:rsidP="00CC3DDF">
      <w:pPr>
        <w:numPr>
          <w:ilvl w:val="0"/>
          <w:numId w:val="24"/>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Az Egyesületben a tagság önkéntes, amely a jelen alapszabályban meghatározott módon jön létre és/vagy szűnik meg.</w:t>
      </w:r>
    </w:p>
    <w:p w14:paraId="2FED696B" w14:textId="77777777" w:rsidR="00B312CF" w:rsidRPr="004730F6" w:rsidRDefault="00CC3DDF" w:rsidP="00B312CF">
      <w:pPr>
        <w:numPr>
          <w:ilvl w:val="0"/>
          <w:numId w:val="24"/>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Az Egyesületben való tagsággal a személy kinyilvánítja egyetértését és azon szándékát, hogy aláveti magát az Egyesület hatályos szabályainak, amelyeket a jelen alapszabály, valamint az egyesület illetékes szerveinek határozatai tartalmaznak. Az Egyesület tagjainak jogait és kötelezettségeit a jelen alapszabályon kívül az egyesület szerveinek további határozatai is szabályozhatják.</w:t>
      </w:r>
    </w:p>
    <w:p w14:paraId="41F1EAA3" w14:textId="77777777" w:rsidR="00B312CF" w:rsidRPr="004730F6" w:rsidRDefault="00B312CF" w:rsidP="00B312CF">
      <w:pPr>
        <w:numPr>
          <w:ilvl w:val="0"/>
          <w:numId w:val="24"/>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Az egyesületi tagság tagdíj fizetéséhez köthető, amely az egyesület tevékenységének biztosítására szolgál. A tagdíjfizetési kötelezettségről és annak összegéről a Közgyűlés dönt.</w:t>
      </w:r>
    </w:p>
    <w:p w14:paraId="78C354F7" w14:textId="77777777" w:rsidR="00592074" w:rsidRPr="004730F6" w:rsidRDefault="00592074" w:rsidP="00B312CF">
      <w:pPr>
        <w:numPr>
          <w:ilvl w:val="0"/>
          <w:numId w:val="24"/>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 tagjegyzéket az egyesület Elnöksége vezeti.</w:t>
      </w:r>
    </w:p>
    <w:p w14:paraId="789F7B31" w14:textId="77777777" w:rsidR="00592074" w:rsidRPr="004730F6" w:rsidRDefault="00592074" w:rsidP="00592074">
      <w:pPr>
        <w:rPr>
          <w:rFonts w:ascii="Candara" w:hAnsi="Candara" w:cs="Calibri"/>
          <w:bCs/>
          <w:sz w:val="20"/>
          <w:szCs w:val="20"/>
          <w:lang w:val="hu-HU"/>
        </w:rPr>
      </w:pPr>
    </w:p>
    <w:p w14:paraId="1946038F" w14:textId="77777777" w:rsidR="00592074" w:rsidRPr="004730F6" w:rsidRDefault="00592074" w:rsidP="00592074">
      <w:pPr>
        <w:rPr>
          <w:rFonts w:ascii="Candara" w:hAnsi="Candara" w:cs="Calibri"/>
          <w:bCs/>
          <w:sz w:val="20"/>
          <w:szCs w:val="20"/>
          <w:lang w:val="hu-HU"/>
        </w:rPr>
      </w:pPr>
    </w:p>
    <w:p w14:paraId="2E03490F" w14:textId="51F43E10"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IV. cikkely.</w:t>
      </w:r>
      <w:r w:rsidR="00C5737B" w:rsidRPr="004730F6">
        <w:rPr>
          <w:rFonts w:ascii="Candara" w:hAnsi="Candara" w:cs="Calibri"/>
          <w:b/>
          <w:sz w:val="20"/>
          <w:szCs w:val="20"/>
          <w:lang w:val="hu-HU"/>
        </w:rPr>
        <w:tab/>
      </w:r>
      <w:r w:rsidRPr="004730F6">
        <w:rPr>
          <w:rFonts w:ascii="Candara" w:hAnsi="Candara" w:cs="Calibri"/>
          <w:b/>
          <w:sz w:val="20"/>
          <w:szCs w:val="20"/>
          <w:lang w:val="hu-HU"/>
        </w:rPr>
        <w:t>Tagság az egyesületben</w:t>
      </w:r>
    </w:p>
    <w:p w14:paraId="4F16A28F" w14:textId="77777777" w:rsidR="00592074" w:rsidRPr="004730F6" w:rsidRDefault="00592074" w:rsidP="00592074">
      <w:pPr>
        <w:rPr>
          <w:rFonts w:ascii="Candara" w:hAnsi="Candara" w:cs="Calibri"/>
          <w:b/>
          <w:sz w:val="20"/>
          <w:szCs w:val="20"/>
          <w:lang w:val="hu-HU"/>
        </w:rPr>
      </w:pPr>
    </w:p>
    <w:p w14:paraId="3267272F" w14:textId="77777777" w:rsidR="00592074" w:rsidRPr="004730F6" w:rsidRDefault="00592074" w:rsidP="00592074">
      <w:pPr>
        <w:numPr>
          <w:ilvl w:val="0"/>
          <w:numId w:val="2"/>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tagja lehet minden 18. életévét betöltött természetes személy és minden jogi személy, aki egyetért a jelen alapszabállyal és az Egyesület céljaival.</w:t>
      </w:r>
    </w:p>
    <w:p w14:paraId="3A570ABE" w14:textId="5D4F3F59" w:rsidR="00592074" w:rsidRPr="004730F6" w:rsidRDefault="00592074" w:rsidP="00592074">
      <w:pPr>
        <w:numPr>
          <w:ilvl w:val="0"/>
          <w:numId w:val="2"/>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 xml:space="preserve">Az előkészítő bizottság tagjai </w:t>
      </w:r>
      <w:r w:rsidR="00172DEC">
        <w:rPr>
          <w:rFonts w:ascii="Candara" w:hAnsi="Candara" w:cs="Calibri"/>
          <w:sz w:val="20"/>
          <w:szCs w:val="20"/>
          <w:lang w:val="hu-HU"/>
        </w:rPr>
        <w:t>az egyesület</w:t>
      </w:r>
      <w:r w:rsidRPr="004730F6">
        <w:rPr>
          <w:rFonts w:ascii="Candara" w:hAnsi="Candara" w:cs="Calibri"/>
          <w:sz w:val="20"/>
          <w:szCs w:val="20"/>
          <w:lang w:val="hu-HU"/>
        </w:rPr>
        <w:t xml:space="preserve"> bejegyzésének napjával </w:t>
      </w:r>
      <w:r w:rsidR="00172DEC">
        <w:rPr>
          <w:rFonts w:ascii="Candara" w:hAnsi="Candara" w:cs="Calibri"/>
          <w:sz w:val="20"/>
          <w:szCs w:val="20"/>
          <w:lang w:val="hu-HU"/>
        </w:rPr>
        <w:t>az egyesület</w:t>
      </w:r>
      <w:r w:rsidRPr="004730F6">
        <w:rPr>
          <w:rFonts w:ascii="Candara" w:hAnsi="Candara" w:cs="Calibri"/>
          <w:sz w:val="20"/>
          <w:szCs w:val="20"/>
          <w:lang w:val="hu-HU"/>
        </w:rPr>
        <w:t xml:space="preserve"> tagjaivá válnak.</w:t>
      </w:r>
    </w:p>
    <w:p w14:paraId="3843FE9B" w14:textId="1E6C39E6" w:rsidR="00592074" w:rsidRPr="004730F6" w:rsidRDefault="00592074" w:rsidP="00592074">
      <w:pPr>
        <w:numPr>
          <w:ilvl w:val="0"/>
          <w:numId w:val="2"/>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 xml:space="preserve">Jogi vagy természetes személy egyesületi tagként való felvételéről az Egyesület Elnöksége dönt az egyesületi tagfelvételi írásbeli kérelem alapján. Az Elnökség meghívhatja a kérelmezőt az ülésére, amelyen a kérelméről döntenek, a kérelmező azonban csak az Elnökség ülésének azon napirendi pontján vehet részt, amelyen </w:t>
      </w:r>
      <w:r w:rsidR="00172DEC">
        <w:rPr>
          <w:rFonts w:ascii="Candara" w:hAnsi="Candara" w:cs="Calibri"/>
          <w:sz w:val="20"/>
          <w:szCs w:val="20"/>
          <w:lang w:val="hu-HU"/>
        </w:rPr>
        <w:t>az egyesület</w:t>
      </w:r>
      <w:r w:rsidRPr="004730F6">
        <w:rPr>
          <w:rFonts w:ascii="Candara" w:hAnsi="Candara" w:cs="Calibri"/>
          <w:sz w:val="20"/>
          <w:szCs w:val="20"/>
          <w:lang w:val="hu-HU"/>
        </w:rPr>
        <w:t xml:space="preserve"> új tagjainak felvételéről döntenek, hacsak az Elnökség másként nem határoz. A tagfelvételi kérelemről szóló határozatot az Egyesület Elnöke a határozat elfogadásától </w:t>
      </w:r>
      <w:r w:rsidRPr="004730F6">
        <w:rPr>
          <w:rFonts w:ascii="Candara" w:hAnsi="Candara" w:cs="Calibri"/>
          <w:sz w:val="20"/>
          <w:szCs w:val="20"/>
          <w:lang w:val="hu-HU"/>
        </w:rPr>
        <w:lastRenderedPageBreak/>
        <w:t>számított legkésőbb 5 napon belül írásban közli a kérelmezővel. Amennyiben a kérelmező jelen volt az ülésen, az Elnökség írásbeli határozatát nem kézbesítik neki.</w:t>
      </w:r>
    </w:p>
    <w:p w14:paraId="238B4326" w14:textId="77777777" w:rsidR="00592074" w:rsidRPr="004730F6" w:rsidRDefault="00592074" w:rsidP="00592074">
      <w:pPr>
        <w:numPr>
          <w:ilvl w:val="0"/>
          <w:numId w:val="2"/>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 tagság az Elnökségnek az Egyesületbe való tagfelvételről szóló határozata elfogadásának napján jön létre.</w:t>
      </w:r>
    </w:p>
    <w:p w14:paraId="309BBD2E" w14:textId="4C191F25" w:rsidR="001D1907" w:rsidRPr="004730F6" w:rsidRDefault="001D1907" w:rsidP="001D1907">
      <w:pPr>
        <w:numPr>
          <w:ilvl w:val="0"/>
          <w:numId w:val="2"/>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 xml:space="preserve">A jelen alapszabály szerinti Elnökség megalakulásáig az előző bekezdés szerinti elnökségi hatásköröket </w:t>
      </w:r>
      <w:r w:rsidR="00172DEC">
        <w:rPr>
          <w:rFonts w:ascii="Candara" w:hAnsi="Candara" w:cs="Calibri"/>
          <w:sz w:val="20"/>
          <w:szCs w:val="20"/>
          <w:lang w:val="hu-HU"/>
        </w:rPr>
        <w:t>az egyesület</w:t>
      </w:r>
      <w:r w:rsidRPr="004730F6">
        <w:rPr>
          <w:rFonts w:ascii="Candara" w:hAnsi="Candara" w:cs="Calibri"/>
          <w:sz w:val="20"/>
          <w:szCs w:val="20"/>
          <w:lang w:val="hu-HU"/>
        </w:rPr>
        <w:t xml:space="preserve"> tagjai /az előkészítő bizottság tagjai/ gyakorolják.</w:t>
      </w:r>
    </w:p>
    <w:p w14:paraId="61B56646" w14:textId="1B1E0446" w:rsidR="00592074" w:rsidRPr="004730F6" w:rsidRDefault="00592074" w:rsidP="00592074">
      <w:pPr>
        <w:numPr>
          <w:ilvl w:val="0"/>
          <w:numId w:val="2"/>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 xml:space="preserve">Amennyiben jogi személy válik az egyesület tagjává, az írásban értesíti az egyesületet képviselőjéről, aki a jelen alapszabály szerinti tagsági jogok és kötelezettségek gyakorlása során képviseli. A képviselő bejelentése tartalmazza a képviselő nevét és vezetéknevét, születési dátumát, állandó lakcímét és elérhetőségi adatait. A jogi személy, mint </w:t>
      </w:r>
      <w:r w:rsidR="00172DEC">
        <w:rPr>
          <w:rFonts w:ascii="Candara" w:hAnsi="Candara" w:cs="Calibri"/>
          <w:sz w:val="20"/>
          <w:szCs w:val="20"/>
          <w:lang w:val="hu-HU"/>
        </w:rPr>
        <w:t>az egyesület</w:t>
      </w:r>
      <w:r w:rsidRPr="004730F6">
        <w:rPr>
          <w:rFonts w:ascii="Candara" w:hAnsi="Candara" w:cs="Calibri"/>
          <w:sz w:val="20"/>
          <w:szCs w:val="20"/>
          <w:lang w:val="hu-HU"/>
        </w:rPr>
        <w:t xml:space="preserve"> tagja, jogosult az így kijelölt képviselőt bármikor, indoklás nélkül is írásban visszahívni, és helyette más képviselőt kinevezni. Amennyiben a jogi személy nem nevez ki képviselőt, vélelmezni kell, hogy a jogi személyt a tagsági jogok és kötelezettségek gyakorlása során a megfelelő nyilvántartásba bejegyzett </w:t>
      </w:r>
      <w:proofErr w:type="spellStart"/>
      <w:r w:rsidRPr="004730F6">
        <w:rPr>
          <w:rFonts w:ascii="Candara" w:hAnsi="Candara" w:cs="Calibri"/>
          <w:sz w:val="20"/>
          <w:szCs w:val="20"/>
          <w:lang w:val="hu-HU"/>
        </w:rPr>
        <w:t>statutáris</w:t>
      </w:r>
      <w:proofErr w:type="spellEnd"/>
      <w:r w:rsidRPr="004730F6">
        <w:rPr>
          <w:rFonts w:ascii="Candara" w:hAnsi="Candara" w:cs="Calibri"/>
          <w:sz w:val="20"/>
          <w:szCs w:val="20"/>
          <w:lang w:val="hu-HU"/>
        </w:rPr>
        <w:t xml:space="preserve"> képviselője képviseli.</w:t>
      </w:r>
    </w:p>
    <w:p w14:paraId="07218019" w14:textId="77777777" w:rsidR="00592074" w:rsidRPr="004730F6" w:rsidRDefault="00592074" w:rsidP="00592074">
      <w:pPr>
        <w:ind w:left="284"/>
        <w:jc w:val="both"/>
        <w:rPr>
          <w:rFonts w:ascii="Candara" w:hAnsi="Candara" w:cs="Calibri"/>
          <w:sz w:val="20"/>
          <w:szCs w:val="20"/>
          <w:lang w:val="hu-HU"/>
        </w:rPr>
      </w:pPr>
    </w:p>
    <w:p w14:paraId="2B3BEB71" w14:textId="77777777" w:rsidR="00592074" w:rsidRPr="004730F6" w:rsidRDefault="00592074" w:rsidP="00592074">
      <w:pPr>
        <w:rPr>
          <w:rFonts w:ascii="Candara" w:hAnsi="Candara" w:cs="Calibri"/>
          <w:b/>
          <w:sz w:val="20"/>
          <w:szCs w:val="20"/>
          <w:lang w:val="hu-HU"/>
        </w:rPr>
      </w:pPr>
    </w:p>
    <w:p w14:paraId="34C415E8" w14:textId="10119282"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VI. cikkely.</w:t>
      </w:r>
      <w:r w:rsidR="00C5737B" w:rsidRPr="004730F6">
        <w:rPr>
          <w:rFonts w:ascii="Candara" w:hAnsi="Candara" w:cs="Calibri"/>
          <w:b/>
          <w:sz w:val="20"/>
          <w:szCs w:val="20"/>
          <w:lang w:val="hu-HU"/>
        </w:rPr>
        <w:tab/>
      </w:r>
      <w:r w:rsidRPr="004730F6">
        <w:rPr>
          <w:rFonts w:ascii="Candara" w:hAnsi="Candara" w:cs="Calibri"/>
          <w:b/>
          <w:sz w:val="20"/>
          <w:szCs w:val="20"/>
          <w:lang w:val="hu-HU"/>
        </w:rPr>
        <w:t>A tagság megszűnése</w:t>
      </w:r>
    </w:p>
    <w:p w14:paraId="61894689" w14:textId="77777777" w:rsidR="00592074" w:rsidRPr="004730F6" w:rsidRDefault="00592074" w:rsidP="00592074">
      <w:pPr>
        <w:ind w:left="360"/>
        <w:rPr>
          <w:rFonts w:ascii="Candara" w:hAnsi="Candara" w:cs="Calibri"/>
          <w:b/>
          <w:sz w:val="20"/>
          <w:szCs w:val="20"/>
          <w:lang w:val="hu-HU"/>
        </w:rPr>
      </w:pPr>
    </w:p>
    <w:p w14:paraId="6A63ED21" w14:textId="77777777" w:rsidR="00592074" w:rsidRPr="004730F6" w:rsidRDefault="00B312CF" w:rsidP="00592074">
      <w:pPr>
        <w:numPr>
          <w:ilvl w:val="0"/>
          <w:numId w:val="3"/>
        </w:numPr>
        <w:ind w:left="284" w:hanging="284"/>
        <w:jc w:val="both"/>
        <w:rPr>
          <w:rFonts w:ascii="Candara" w:hAnsi="Candara" w:cs="Calibri"/>
          <w:sz w:val="20"/>
          <w:szCs w:val="20"/>
          <w:lang w:val="hu-HU"/>
        </w:rPr>
      </w:pPr>
      <w:r w:rsidRPr="004730F6">
        <w:rPr>
          <w:rFonts w:ascii="Candara" w:hAnsi="Candara" w:cs="Calibri"/>
          <w:sz w:val="20"/>
          <w:szCs w:val="20"/>
          <w:lang w:val="hu-HU"/>
        </w:rPr>
        <w:t>A tagság megszűnik:</w:t>
      </w:r>
    </w:p>
    <w:p w14:paraId="168CF264" w14:textId="77777777" w:rsidR="00592074" w:rsidRPr="004730F6" w:rsidRDefault="00A77F53" w:rsidP="00592074">
      <w:pPr>
        <w:numPr>
          <w:ilvl w:val="0"/>
          <w:numId w:val="18"/>
        </w:numPr>
        <w:jc w:val="both"/>
        <w:rPr>
          <w:rFonts w:ascii="Candara" w:hAnsi="Candara" w:cs="Calibri"/>
          <w:sz w:val="20"/>
          <w:szCs w:val="20"/>
          <w:lang w:val="hu-HU"/>
        </w:rPr>
      </w:pPr>
      <w:r w:rsidRPr="004730F6">
        <w:rPr>
          <w:rFonts w:ascii="Candara" w:hAnsi="Candara" w:cs="Calibri"/>
          <w:sz w:val="20"/>
          <w:szCs w:val="20"/>
          <w:lang w:val="hu-HU"/>
        </w:rPr>
        <w:t>a tagságról való lemondással;</w:t>
      </w:r>
    </w:p>
    <w:p w14:paraId="383BB348" w14:textId="77777777" w:rsidR="00592074" w:rsidRPr="004730F6" w:rsidRDefault="00592074" w:rsidP="00592074">
      <w:pPr>
        <w:numPr>
          <w:ilvl w:val="0"/>
          <w:numId w:val="18"/>
        </w:numPr>
        <w:jc w:val="both"/>
        <w:rPr>
          <w:rFonts w:ascii="Candara" w:hAnsi="Candara" w:cs="Calibri"/>
          <w:sz w:val="20"/>
          <w:szCs w:val="20"/>
          <w:lang w:val="hu-HU"/>
        </w:rPr>
      </w:pPr>
      <w:r w:rsidRPr="004730F6">
        <w:rPr>
          <w:rFonts w:ascii="Candara" w:hAnsi="Candara" w:cs="Calibri"/>
          <w:sz w:val="20"/>
          <w:szCs w:val="20"/>
          <w:lang w:val="hu-HU"/>
        </w:rPr>
        <w:t>természetes személy tag halálával, jogi személy megszűnésével;</w:t>
      </w:r>
    </w:p>
    <w:p w14:paraId="65599989" w14:textId="77777777" w:rsidR="00592074" w:rsidRPr="004730F6" w:rsidRDefault="00B312CF" w:rsidP="00592074">
      <w:pPr>
        <w:numPr>
          <w:ilvl w:val="0"/>
          <w:numId w:val="18"/>
        </w:numPr>
        <w:jc w:val="both"/>
        <w:rPr>
          <w:rFonts w:ascii="Candara" w:hAnsi="Candara" w:cs="Calibri"/>
          <w:sz w:val="20"/>
          <w:szCs w:val="20"/>
          <w:lang w:val="hu-HU"/>
        </w:rPr>
      </w:pPr>
      <w:r w:rsidRPr="004730F6">
        <w:rPr>
          <w:rFonts w:ascii="Candara" w:hAnsi="Candara" w:cs="Calibri"/>
          <w:sz w:val="20"/>
          <w:szCs w:val="20"/>
          <w:lang w:val="hu-HU"/>
        </w:rPr>
        <w:t>a tag kizárásával az egyesületből, az egyesület Közgyűlésének határozatával;</w:t>
      </w:r>
    </w:p>
    <w:p w14:paraId="39640871" w14:textId="77777777" w:rsidR="00592074" w:rsidRPr="004730F6" w:rsidRDefault="00592074" w:rsidP="00592074">
      <w:pPr>
        <w:numPr>
          <w:ilvl w:val="0"/>
          <w:numId w:val="18"/>
        </w:numPr>
        <w:jc w:val="both"/>
        <w:rPr>
          <w:rFonts w:ascii="Candara" w:hAnsi="Candara" w:cs="Calibri"/>
          <w:sz w:val="20"/>
          <w:szCs w:val="20"/>
          <w:lang w:val="hu-HU"/>
        </w:rPr>
      </w:pPr>
      <w:r w:rsidRPr="004730F6">
        <w:rPr>
          <w:rFonts w:ascii="Candara" w:hAnsi="Candara" w:cs="Calibri"/>
          <w:sz w:val="20"/>
          <w:szCs w:val="20"/>
          <w:lang w:val="hu-HU"/>
        </w:rPr>
        <w:t>az Egyesület megszűnésével.</w:t>
      </w:r>
    </w:p>
    <w:p w14:paraId="4DA4B190" w14:textId="77777777" w:rsidR="00B312CF" w:rsidRPr="004730F6" w:rsidRDefault="00B312CF" w:rsidP="00B312CF">
      <w:pPr>
        <w:numPr>
          <w:ilvl w:val="0"/>
          <w:numId w:val="3"/>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Az egyesületi tagságról való lemondásnak írásban kell történnie, amelyet az egyesület székhelyének címére kell kézbesíteni. Az egyesületi tagságról való lemondás esetén a tagság az egyesületből való kilépésről szóló értesítésnek az Egyesület címére történő kézbesítése napján szűnik meg.</w:t>
      </w:r>
    </w:p>
    <w:p w14:paraId="423CCB56" w14:textId="77777777" w:rsidR="00D338C6" w:rsidRPr="004730F6" w:rsidRDefault="00B312CF" w:rsidP="00B312CF">
      <w:pPr>
        <w:numPr>
          <w:ilvl w:val="0"/>
          <w:numId w:val="3"/>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 Közgyűlés a tag kizárásáról az egyesület elnökségének javaslatára vagy az egyesület összes tagja legalább egyharmadának javaslata alapján dönt. A tagság ebben az esetben a Közgyűlésnek a tag kizárásáról hozott határozatának napján szűnik meg. Amennyiben az így kizárt Egyesületi tag nincs jelen a Közgyűlés ülésén, amelyen a kizárásáról döntöttek, a Közgyűlés kizárásáról szóló határozatát a határozat elfogadásától számított 5 napon belül írásban közlik vele. A Közgyűlésnek a tag kizárásáról hozott határozata végleges, ellene jogorvoslatnak helye nincs.</w:t>
      </w:r>
    </w:p>
    <w:p w14:paraId="31517CE8" w14:textId="77777777" w:rsidR="00592074" w:rsidRPr="004730F6" w:rsidRDefault="00592074" w:rsidP="00592074">
      <w:pPr>
        <w:ind w:left="284"/>
        <w:jc w:val="both"/>
        <w:rPr>
          <w:rFonts w:ascii="Candara" w:hAnsi="Candara" w:cs="Calibri"/>
          <w:sz w:val="20"/>
          <w:szCs w:val="20"/>
          <w:lang w:val="hu-HU"/>
        </w:rPr>
      </w:pPr>
    </w:p>
    <w:p w14:paraId="1E31A1E1" w14:textId="77777777" w:rsidR="00592074" w:rsidRPr="004730F6" w:rsidRDefault="00592074" w:rsidP="00592074">
      <w:pPr>
        <w:rPr>
          <w:rFonts w:ascii="Candara" w:hAnsi="Candara" w:cs="Calibri"/>
          <w:b/>
          <w:sz w:val="20"/>
          <w:szCs w:val="20"/>
          <w:lang w:val="hu-HU"/>
        </w:rPr>
      </w:pPr>
    </w:p>
    <w:p w14:paraId="711C0728" w14:textId="3CA31DBD"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VII. cikkely.</w:t>
      </w:r>
      <w:r w:rsidR="00C5737B" w:rsidRPr="004730F6">
        <w:rPr>
          <w:rFonts w:ascii="Candara" w:hAnsi="Candara" w:cs="Calibri"/>
          <w:b/>
          <w:sz w:val="20"/>
          <w:szCs w:val="20"/>
          <w:lang w:val="hu-HU"/>
        </w:rPr>
        <w:tab/>
      </w:r>
      <w:r w:rsidRPr="004730F6">
        <w:rPr>
          <w:rFonts w:ascii="Candara" w:hAnsi="Candara" w:cs="Calibri"/>
          <w:b/>
          <w:sz w:val="20"/>
          <w:szCs w:val="20"/>
          <w:lang w:val="hu-HU"/>
        </w:rPr>
        <w:t>A tagok jogai és kötelezettségei</w:t>
      </w:r>
    </w:p>
    <w:p w14:paraId="5B4B823D" w14:textId="77777777" w:rsidR="00592074" w:rsidRPr="004730F6" w:rsidRDefault="00592074" w:rsidP="00592074">
      <w:pPr>
        <w:rPr>
          <w:rFonts w:ascii="Candara" w:hAnsi="Candara" w:cs="Calibri"/>
          <w:b/>
          <w:sz w:val="20"/>
          <w:szCs w:val="20"/>
          <w:lang w:val="hu-HU"/>
        </w:rPr>
      </w:pPr>
    </w:p>
    <w:p w14:paraId="7AD04FF9" w14:textId="77777777" w:rsidR="00592074" w:rsidRPr="004730F6" w:rsidRDefault="00D338C6" w:rsidP="00592074">
      <w:pPr>
        <w:numPr>
          <w:ilvl w:val="0"/>
          <w:numId w:val="4"/>
        </w:numPr>
        <w:tabs>
          <w:tab w:val="clear" w:pos="720"/>
        </w:tabs>
        <w:ind w:left="284" w:hanging="284"/>
        <w:rPr>
          <w:rFonts w:ascii="Candara" w:hAnsi="Candara" w:cs="Calibri"/>
          <w:sz w:val="20"/>
          <w:szCs w:val="20"/>
          <w:lang w:val="hu-HU"/>
        </w:rPr>
      </w:pPr>
      <w:r w:rsidRPr="004730F6">
        <w:rPr>
          <w:rFonts w:ascii="Candara" w:hAnsi="Candara" w:cs="Calibri"/>
          <w:sz w:val="20"/>
          <w:szCs w:val="20"/>
          <w:lang w:val="hu-HU"/>
        </w:rPr>
        <w:t>Az egyesület tagjainak joguk van:</w:t>
      </w:r>
    </w:p>
    <w:p w14:paraId="2499004A" w14:textId="77777777" w:rsidR="00592074" w:rsidRPr="004730F6" w:rsidRDefault="00592074" w:rsidP="00592074">
      <w:pPr>
        <w:pStyle w:val="Odsekzoznamu"/>
        <w:numPr>
          <w:ilvl w:val="1"/>
          <w:numId w:val="19"/>
        </w:numPr>
        <w:ind w:left="567" w:hanging="283"/>
        <w:rPr>
          <w:rFonts w:ascii="Candara" w:hAnsi="Candara" w:cs="Calibri"/>
          <w:sz w:val="20"/>
          <w:szCs w:val="20"/>
          <w:lang w:val="hu-HU"/>
        </w:rPr>
      </w:pPr>
      <w:r w:rsidRPr="004730F6">
        <w:rPr>
          <w:rFonts w:ascii="Candara" w:hAnsi="Candara" w:cs="Calibri"/>
          <w:sz w:val="20"/>
          <w:szCs w:val="20"/>
          <w:lang w:val="hu-HU"/>
        </w:rPr>
        <w:t>aktívan részt venni és közreműködni az egyesület tevékenységében;</w:t>
      </w:r>
    </w:p>
    <w:p w14:paraId="1CACE20A" w14:textId="77777777" w:rsidR="00592074" w:rsidRPr="004730F6" w:rsidRDefault="00592074" w:rsidP="00592074">
      <w:pPr>
        <w:pStyle w:val="Odsekzoznamu"/>
        <w:numPr>
          <w:ilvl w:val="1"/>
          <w:numId w:val="19"/>
        </w:numPr>
        <w:ind w:left="567" w:hanging="283"/>
        <w:rPr>
          <w:rFonts w:ascii="Candara" w:hAnsi="Candara" w:cs="Calibri"/>
          <w:sz w:val="20"/>
          <w:szCs w:val="20"/>
          <w:lang w:val="hu-HU"/>
        </w:rPr>
      </w:pPr>
      <w:r w:rsidRPr="004730F6">
        <w:rPr>
          <w:rFonts w:ascii="Candara" w:hAnsi="Candara" w:cs="Calibri"/>
          <w:sz w:val="20"/>
          <w:szCs w:val="20"/>
          <w:lang w:val="hu-HU"/>
        </w:rPr>
        <w:t>javaslatokat, indítványokat, panaszokat és kérelmeket benyújtani az egyesület szerveihez az egyesület tevékenységével kapcsolatban</w:t>
      </w:r>
    </w:p>
    <w:p w14:paraId="2F68543A" w14:textId="77777777" w:rsidR="00592074" w:rsidRPr="004730F6" w:rsidRDefault="00592074" w:rsidP="00592074">
      <w:pPr>
        <w:pStyle w:val="Odsekzoznamu"/>
        <w:numPr>
          <w:ilvl w:val="1"/>
          <w:numId w:val="19"/>
        </w:numPr>
        <w:ind w:left="567" w:hanging="283"/>
        <w:rPr>
          <w:rFonts w:ascii="Candara" w:hAnsi="Candara" w:cs="Calibri"/>
          <w:sz w:val="20"/>
          <w:szCs w:val="20"/>
          <w:lang w:val="hu-HU"/>
        </w:rPr>
      </w:pPr>
      <w:r w:rsidRPr="004730F6">
        <w:rPr>
          <w:rFonts w:ascii="Candara" w:hAnsi="Candara" w:cs="Calibri"/>
          <w:sz w:val="20"/>
          <w:szCs w:val="20"/>
          <w:lang w:val="hu-HU"/>
        </w:rPr>
        <w:t>tájékoztatást kapni az egyesület szerveinek döntéseiről és a tervezett tevékenységekről;</w:t>
      </w:r>
    </w:p>
    <w:p w14:paraId="5074108F" w14:textId="77777777" w:rsidR="00D338C6" w:rsidRPr="004730F6" w:rsidRDefault="00592074" w:rsidP="00D338C6">
      <w:pPr>
        <w:pStyle w:val="Odsekzoznamu"/>
        <w:numPr>
          <w:ilvl w:val="1"/>
          <w:numId w:val="19"/>
        </w:numPr>
        <w:ind w:left="567" w:hanging="283"/>
        <w:rPr>
          <w:rFonts w:ascii="Candara" w:hAnsi="Candara" w:cs="Calibri"/>
          <w:sz w:val="20"/>
          <w:szCs w:val="20"/>
          <w:lang w:val="hu-HU"/>
        </w:rPr>
      </w:pPr>
      <w:r w:rsidRPr="004730F6">
        <w:rPr>
          <w:rFonts w:ascii="Candara" w:hAnsi="Candara" w:cs="Calibri"/>
          <w:sz w:val="20"/>
          <w:szCs w:val="20"/>
          <w:lang w:val="hu-HU"/>
        </w:rPr>
        <w:t>részt venni az egyesület minden tevékenységében, és azokról időben tájékoztatást kapni.</w:t>
      </w:r>
    </w:p>
    <w:p w14:paraId="0FAC0F79" w14:textId="77777777" w:rsidR="00D338C6" w:rsidRPr="004730F6" w:rsidRDefault="00592074" w:rsidP="00D338C6">
      <w:pPr>
        <w:pStyle w:val="Odsekzoznamu"/>
        <w:numPr>
          <w:ilvl w:val="1"/>
          <w:numId w:val="19"/>
        </w:numPr>
        <w:ind w:left="567" w:hanging="283"/>
        <w:rPr>
          <w:rFonts w:ascii="Candara" w:hAnsi="Candara" w:cs="Calibri"/>
          <w:sz w:val="20"/>
          <w:szCs w:val="20"/>
          <w:lang w:val="hu-HU"/>
        </w:rPr>
      </w:pPr>
      <w:r w:rsidRPr="004730F6">
        <w:rPr>
          <w:rFonts w:ascii="Candara" w:hAnsi="Candara" w:cs="Calibri"/>
          <w:sz w:val="20"/>
          <w:szCs w:val="20"/>
          <w:lang w:val="hu-HU"/>
        </w:rPr>
        <w:t>részt venni a Közgyűlés ülésein és ott szavazni;</w:t>
      </w:r>
    </w:p>
    <w:p w14:paraId="56DA6069" w14:textId="77777777" w:rsidR="00190D4C" w:rsidRPr="004730F6" w:rsidRDefault="00592074" w:rsidP="001029F4">
      <w:pPr>
        <w:pStyle w:val="Odsekzoznamu"/>
        <w:numPr>
          <w:ilvl w:val="1"/>
          <w:numId w:val="19"/>
        </w:numPr>
        <w:ind w:left="567" w:hanging="283"/>
        <w:rPr>
          <w:rFonts w:ascii="Candara" w:hAnsi="Candara" w:cs="Calibri"/>
          <w:sz w:val="20"/>
          <w:szCs w:val="20"/>
          <w:lang w:val="hu-HU"/>
        </w:rPr>
      </w:pPr>
      <w:r w:rsidRPr="004730F6">
        <w:rPr>
          <w:rFonts w:ascii="Candara" w:hAnsi="Candara" w:cs="Calibri"/>
          <w:sz w:val="20"/>
          <w:szCs w:val="20"/>
          <w:lang w:val="hu-HU"/>
        </w:rPr>
        <w:t>választani és választhatónak lenni az egyesület szerveibe.</w:t>
      </w:r>
    </w:p>
    <w:p w14:paraId="12B1729D" w14:textId="77777777" w:rsidR="00592074" w:rsidRPr="004730F6" w:rsidRDefault="00D338C6" w:rsidP="00592074">
      <w:pPr>
        <w:numPr>
          <w:ilvl w:val="0"/>
          <w:numId w:val="4"/>
        </w:numPr>
        <w:tabs>
          <w:tab w:val="clear" w:pos="720"/>
        </w:tabs>
        <w:ind w:left="284" w:hanging="284"/>
        <w:rPr>
          <w:rFonts w:ascii="Candara" w:hAnsi="Candara" w:cs="Calibri"/>
          <w:sz w:val="20"/>
          <w:szCs w:val="20"/>
          <w:lang w:val="hu-HU"/>
        </w:rPr>
      </w:pPr>
      <w:r w:rsidRPr="004730F6">
        <w:rPr>
          <w:rFonts w:ascii="Candara" w:hAnsi="Candara" w:cs="Calibri"/>
          <w:sz w:val="20"/>
          <w:szCs w:val="20"/>
          <w:lang w:val="hu-HU"/>
        </w:rPr>
        <w:t>Az egyesület tagjai kötelesek:</w:t>
      </w:r>
    </w:p>
    <w:p w14:paraId="3C86BC0A" w14:textId="77777777" w:rsidR="00592074" w:rsidRPr="004730F6" w:rsidRDefault="00592074" w:rsidP="00592074">
      <w:pPr>
        <w:numPr>
          <w:ilvl w:val="0"/>
          <w:numId w:val="20"/>
        </w:numPr>
        <w:tabs>
          <w:tab w:val="clear" w:pos="720"/>
        </w:tabs>
        <w:ind w:left="567" w:hanging="283"/>
        <w:jc w:val="both"/>
        <w:rPr>
          <w:rFonts w:ascii="Candara" w:hAnsi="Candara" w:cs="Calibri"/>
          <w:sz w:val="20"/>
          <w:szCs w:val="20"/>
          <w:lang w:val="hu-HU"/>
        </w:rPr>
      </w:pPr>
      <w:r w:rsidRPr="004730F6">
        <w:rPr>
          <w:rFonts w:ascii="Candara" w:hAnsi="Candara" w:cs="Calibri"/>
          <w:sz w:val="20"/>
          <w:szCs w:val="20"/>
          <w:lang w:val="hu-HU"/>
        </w:rPr>
        <w:t>betartani a Szlovák Köztársaság törvényeit és egyéb általánosan kötelező érvényű jogszabályait, valamint az alapszabályt és az egyesület szerveinek határozatait;</w:t>
      </w:r>
    </w:p>
    <w:p w14:paraId="17E89EA8" w14:textId="77777777" w:rsidR="00592074" w:rsidRPr="004730F6" w:rsidRDefault="00592074" w:rsidP="00592074">
      <w:pPr>
        <w:numPr>
          <w:ilvl w:val="0"/>
          <w:numId w:val="20"/>
        </w:numPr>
        <w:tabs>
          <w:tab w:val="clear" w:pos="720"/>
        </w:tabs>
        <w:ind w:left="567" w:hanging="283"/>
        <w:rPr>
          <w:rFonts w:ascii="Candara" w:hAnsi="Candara" w:cs="Calibri"/>
          <w:sz w:val="20"/>
          <w:szCs w:val="20"/>
          <w:lang w:val="hu-HU"/>
        </w:rPr>
      </w:pPr>
      <w:r w:rsidRPr="004730F6">
        <w:rPr>
          <w:rFonts w:ascii="Candara" w:hAnsi="Candara" w:cs="Calibri"/>
          <w:sz w:val="20"/>
          <w:szCs w:val="20"/>
          <w:lang w:val="hu-HU"/>
        </w:rPr>
        <w:t>teljesíteni az egyesület szerveinek határozatait;</w:t>
      </w:r>
    </w:p>
    <w:p w14:paraId="521B5066" w14:textId="77777777" w:rsidR="00592074" w:rsidRPr="004730F6" w:rsidRDefault="00592074" w:rsidP="00592074">
      <w:pPr>
        <w:numPr>
          <w:ilvl w:val="0"/>
          <w:numId w:val="20"/>
        </w:numPr>
        <w:tabs>
          <w:tab w:val="clear" w:pos="720"/>
        </w:tabs>
        <w:ind w:left="567" w:hanging="283"/>
        <w:rPr>
          <w:rFonts w:ascii="Candara" w:hAnsi="Candara" w:cs="Calibri"/>
          <w:sz w:val="20"/>
          <w:szCs w:val="20"/>
          <w:lang w:val="hu-HU"/>
        </w:rPr>
      </w:pPr>
      <w:r w:rsidRPr="004730F6">
        <w:rPr>
          <w:rFonts w:ascii="Candara" w:hAnsi="Candara" w:cs="Calibri"/>
          <w:sz w:val="20"/>
          <w:szCs w:val="20"/>
          <w:lang w:val="hu-HU"/>
        </w:rPr>
        <w:t>aktívan részt venni az egyesület tevékenységében, segíteni az egyesület céljainak teljesítésében;</w:t>
      </w:r>
    </w:p>
    <w:p w14:paraId="7CE829D3" w14:textId="77777777" w:rsidR="00592074" w:rsidRPr="004730F6" w:rsidRDefault="00592074" w:rsidP="00592074">
      <w:pPr>
        <w:numPr>
          <w:ilvl w:val="0"/>
          <w:numId w:val="20"/>
        </w:numPr>
        <w:tabs>
          <w:tab w:val="clear" w:pos="720"/>
        </w:tabs>
        <w:ind w:left="567" w:hanging="283"/>
        <w:rPr>
          <w:rFonts w:ascii="Candara" w:hAnsi="Candara" w:cs="Calibri"/>
          <w:sz w:val="20"/>
          <w:szCs w:val="20"/>
          <w:lang w:val="hu-HU"/>
        </w:rPr>
      </w:pPr>
      <w:r w:rsidRPr="004730F6">
        <w:rPr>
          <w:rFonts w:ascii="Candara" w:hAnsi="Candara" w:cs="Calibri"/>
          <w:sz w:val="20"/>
          <w:szCs w:val="20"/>
          <w:lang w:val="hu-HU"/>
        </w:rPr>
        <w:t>aktívan támogatni az egyesület céljait és hozzájárulni azok megvalósításához, beleértve a célokkal ellentétes magatartástól való tartózkodás kötelezettségét is;</w:t>
      </w:r>
    </w:p>
    <w:p w14:paraId="71997C82" w14:textId="77777777" w:rsidR="00592074" w:rsidRPr="004730F6" w:rsidRDefault="00592074" w:rsidP="00592074">
      <w:pPr>
        <w:numPr>
          <w:ilvl w:val="0"/>
          <w:numId w:val="20"/>
        </w:numPr>
        <w:tabs>
          <w:tab w:val="clear" w:pos="720"/>
        </w:tabs>
        <w:ind w:left="567" w:hanging="283"/>
        <w:rPr>
          <w:rFonts w:ascii="Candara" w:hAnsi="Candara" w:cs="Calibri"/>
          <w:sz w:val="20"/>
          <w:szCs w:val="20"/>
          <w:lang w:val="hu-HU"/>
        </w:rPr>
      </w:pPr>
      <w:r w:rsidRPr="004730F6">
        <w:rPr>
          <w:rFonts w:ascii="Candara" w:hAnsi="Candara" w:cs="Calibri"/>
          <w:sz w:val="20"/>
          <w:szCs w:val="20"/>
          <w:lang w:val="hu-HU"/>
        </w:rPr>
        <w:t>tagdíjat fizetni az egyesület Közgyűlése által meghatározott módon és összegben, amennyiben a Közgyűlés erről határozott;</w:t>
      </w:r>
    </w:p>
    <w:p w14:paraId="284A86FB" w14:textId="57BEF639" w:rsidR="00592074" w:rsidRPr="004730F6" w:rsidRDefault="00592074" w:rsidP="00592074">
      <w:pPr>
        <w:numPr>
          <w:ilvl w:val="0"/>
          <w:numId w:val="20"/>
        </w:numPr>
        <w:tabs>
          <w:tab w:val="clear" w:pos="720"/>
        </w:tabs>
        <w:ind w:left="567" w:hanging="283"/>
        <w:rPr>
          <w:rFonts w:ascii="Candara" w:hAnsi="Candara" w:cs="Calibri"/>
          <w:sz w:val="20"/>
          <w:szCs w:val="20"/>
          <w:lang w:val="hu-HU"/>
        </w:rPr>
      </w:pPr>
      <w:r w:rsidRPr="004730F6">
        <w:rPr>
          <w:rFonts w:ascii="Candara" w:hAnsi="Candara" w:cs="Calibri"/>
          <w:sz w:val="20"/>
          <w:szCs w:val="20"/>
          <w:lang w:val="hu-HU"/>
        </w:rPr>
        <w:t xml:space="preserve">cselekedeteivel és magatartásával védeni és támogatni </w:t>
      </w:r>
      <w:r w:rsidR="00172DEC">
        <w:rPr>
          <w:rFonts w:ascii="Candara" w:hAnsi="Candara" w:cs="Calibri"/>
          <w:sz w:val="20"/>
          <w:szCs w:val="20"/>
          <w:lang w:val="hu-HU"/>
        </w:rPr>
        <w:t>az egyesület</w:t>
      </w:r>
      <w:r w:rsidRPr="004730F6">
        <w:rPr>
          <w:rFonts w:ascii="Candara" w:hAnsi="Candara" w:cs="Calibri"/>
          <w:sz w:val="20"/>
          <w:szCs w:val="20"/>
          <w:lang w:val="hu-HU"/>
        </w:rPr>
        <w:t xml:space="preserve"> jó hírnevét;</w:t>
      </w:r>
    </w:p>
    <w:p w14:paraId="4E29197C" w14:textId="77777777" w:rsidR="00592074" w:rsidRPr="004730F6" w:rsidRDefault="00592074" w:rsidP="00592074">
      <w:pPr>
        <w:numPr>
          <w:ilvl w:val="0"/>
          <w:numId w:val="20"/>
        </w:numPr>
        <w:tabs>
          <w:tab w:val="clear" w:pos="720"/>
        </w:tabs>
        <w:ind w:left="567" w:hanging="283"/>
        <w:rPr>
          <w:rFonts w:ascii="Candara" w:hAnsi="Candara" w:cs="Calibri"/>
          <w:sz w:val="20"/>
          <w:szCs w:val="20"/>
          <w:lang w:val="hu-HU"/>
        </w:rPr>
      </w:pPr>
      <w:r w:rsidRPr="004730F6">
        <w:rPr>
          <w:rFonts w:ascii="Candara" w:hAnsi="Candara" w:cs="Calibri"/>
          <w:sz w:val="20"/>
          <w:szCs w:val="20"/>
          <w:lang w:val="hu-HU"/>
        </w:rPr>
        <w:t>védeni és gyarapítani az egyesület vagyonát.</w:t>
      </w:r>
    </w:p>
    <w:p w14:paraId="19C37CC5" w14:textId="77777777" w:rsidR="00592074" w:rsidRPr="004730F6" w:rsidRDefault="00592074" w:rsidP="00592074">
      <w:pPr>
        <w:numPr>
          <w:ilvl w:val="0"/>
          <w:numId w:val="20"/>
        </w:numPr>
        <w:tabs>
          <w:tab w:val="clear" w:pos="720"/>
        </w:tabs>
        <w:ind w:left="567" w:hanging="283"/>
        <w:rPr>
          <w:rFonts w:ascii="Candara" w:hAnsi="Candara" w:cs="Calibri"/>
          <w:sz w:val="20"/>
          <w:szCs w:val="20"/>
          <w:lang w:val="hu-HU"/>
        </w:rPr>
      </w:pPr>
      <w:r w:rsidRPr="004730F6">
        <w:rPr>
          <w:rFonts w:ascii="Candara" w:hAnsi="Candara" w:cs="Calibri"/>
          <w:sz w:val="20"/>
          <w:szCs w:val="20"/>
          <w:lang w:val="hu-HU"/>
        </w:rPr>
        <w:lastRenderedPageBreak/>
        <w:t>írásban bejelenteni az egyesület forrásnyilvántartásában szereplő adatok minden változását, haladéktalanul a változások bekövetkezte után.</w:t>
      </w:r>
    </w:p>
    <w:p w14:paraId="7B96596B" w14:textId="77777777" w:rsidR="00592074" w:rsidRPr="004730F6" w:rsidRDefault="00592074" w:rsidP="00592074">
      <w:pPr>
        <w:rPr>
          <w:rFonts w:ascii="Candara" w:hAnsi="Candara" w:cs="Calibri"/>
          <w:b/>
          <w:sz w:val="20"/>
          <w:szCs w:val="20"/>
          <w:lang w:val="hu-HU"/>
        </w:rPr>
      </w:pPr>
    </w:p>
    <w:p w14:paraId="51F1657E" w14:textId="77777777" w:rsidR="001029F4" w:rsidRPr="004730F6" w:rsidRDefault="001029F4" w:rsidP="001029F4">
      <w:pPr>
        <w:jc w:val="center"/>
        <w:rPr>
          <w:rFonts w:ascii="Candara" w:hAnsi="Candara" w:cs="Calibri"/>
          <w:b/>
          <w:sz w:val="20"/>
          <w:szCs w:val="20"/>
          <w:lang w:val="hu-HU"/>
        </w:rPr>
      </w:pPr>
    </w:p>
    <w:p w14:paraId="34CF63EC" w14:textId="77777777" w:rsidR="001029F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3. RÉSZ</w:t>
      </w:r>
    </w:p>
    <w:p w14:paraId="133923B6" w14:textId="77777777" w:rsidR="0059207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AZ EGYESÜLET SZERKEZETE</w:t>
      </w:r>
    </w:p>
    <w:p w14:paraId="121BC1D4" w14:textId="77777777" w:rsidR="001029F4" w:rsidRPr="004730F6" w:rsidRDefault="001029F4" w:rsidP="00592074">
      <w:pPr>
        <w:rPr>
          <w:rFonts w:ascii="Candara" w:hAnsi="Candara" w:cs="Calibri"/>
          <w:b/>
          <w:sz w:val="20"/>
          <w:szCs w:val="20"/>
          <w:lang w:val="hu-HU"/>
        </w:rPr>
      </w:pPr>
    </w:p>
    <w:p w14:paraId="4DE7AB25" w14:textId="77777777" w:rsidR="001029F4" w:rsidRPr="004730F6" w:rsidRDefault="001029F4" w:rsidP="00592074">
      <w:pPr>
        <w:rPr>
          <w:rFonts w:ascii="Candara" w:hAnsi="Candara" w:cs="Calibri"/>
          <w:b/>
          <w:sz w:val="20"/>
          <w:szCs w:val="20"/>
          <w:lang w:val="hu-HU"/>
        </w:rPr>
      </w:pPr>
    </w:p>
    <w:p w14:paraId="4B9D8F12" w14:textId="7EAC6EFA"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VIII. cikkely.</w:t>
      </w:r>
      <w:r w:rsidR="00C5737B" w:rsidRPr="004730F6">
        <w:rPr>
          <w:rFonts w:ascii="Candara" w:hAnsi="Candara" w:cs="Calibri"/>
          <w:b/>
          <w:sz w:val="20"/>
          <w:szCs w:val="20"/>
          <w:lang w:val="hu-HU"/>
        </w:rPr>
        <w:tab/>
      </w:r>
      <w:r w:rsidRPr="004730F6">
        <w:rPr>
          <w:rFonts w:ascii="Candara" w:hAnsi="Candara" w:cs="Calibri"/>
          <w:b/>
          <w:sz w:val="20"/>
          <w:szCs w:val="20"/>
          <w:lang w:val="hu-HU"/>
        </w:rPr>
        <w:t>Az Egyesület szervei</w:t>
      </w:r>
    </w:p>
    <w:p w14:paraId="76867D34" w14:textId="77777777" w:rsidR="00592074" w:rsidRPr="004730F6" w:rsidRDefault="00592074" w:rsidP="00592074">
      <w:pPr>
        <w:rPr>
          <w:rFonts w:ascii="Candara" w:hAnsi="Candara" w:cs="Calibri"/>
          <w:b/>
          <w:sz w:val="20"/>
          <w:szCs w:val="20"/>
          <w:lang w:val="hu-HU"/>
        </w:rPr>
      </w:pPr>
    </w:p>
    <w:p w14:paraId="207E21AA" w14:textId="77777777" w:rsidR="00592074" w:rsidRPr="004730F6" w:rsidRDefault="00592074" w:rsidP="00592074">
      <w:pPr>
        <w:numPr>
          <w:ilvl w:val="0"/>
          <w:numId w:val="28"/>
        </w:numPr>
        <w:ind w:left="284" w:hanging="284"/>
        <w:rPr>
          <w:rFonts w:ascii="Candara" w:hAnsi="Candara" w:cs="Calibri"/>
          <w:sz w:val="20"/>
          <w:szCs w:val="20"/>
          <w:lang w:val="hu-HU"/>
        </w:rPr>
      </w:pPr>
      <w:r w:rsidRPr="004730F6">
        <w:rPr>
          <w:rFonts w:ascii="Candara" w:hAnsi="Candara" w:cs="Calibri"/>
          <w:sz w:val="20"/>
          <w:szCs w:val="20"/>
          <w:lang w:val="hu-HU"/>
        </w:rPr>
        <w:t>Az egyesület szervének tagja csak az egyesület tagja lehet.</w:t>
      </w:r>
    </w:p>
    <w:p w14:paraId="21DE2E48" w14:textId="77777777" w:rsidR="00592074" w:rsidRPr="004730F6" w:rsidRDefault="00592074" w:rsidP="00592074">
      <w:pPr>
        <w:numPr>
          <w:ilvl w:val="0"/>
          <w:numId w:val="28"/>
        </w:numPr>
        <w:ind w:left="284" w:hanging="284"/>
        <w:rPr>
          <w:rFonts w:ascii="Candara" w:hAnsi="Candara" w:cs="Calibri"/>
          <w:sz w:val="20"/>
          <w:szCs w:val="20"/>
          <w:lang w:val="hu-HU"/>
        </w:rPr>
      </w:pPr>
      <w:r w:rsidRPr="004730F6">
        <w:rPr>
          <w:rFonts w:ascii="Candara" w:hAnsi="Candara" w:cs="Calibri"/>
          <w:sz w:val="20"/>
          <w:szCs w:val="20"/>
          <w:lang w:val="hu-HU"/>
        </w:rPr>
        <w:t>Az Egyesület szervei:</w:t>
      </w:r>
    </w:p>
    <w:p w14:paraId="63A24A7C" w14:textId="77777777" w:rsidR="00A77F53" w:rsidRPr="004730F6" w:rsidRDefault="00A77F53" w:rsidP="00A77F53">
      <w:pPr>
        <w:numPr>
          <w:ilvl w:val="1"/>
          <w:numId w:val="28"/>
        </w:numPr>
        <w:ind w:left="567" w:hanging="283"/>
        <w:rPr>
          <w:rFonts w:ascii="Candara" w:hAnsi="Candara" w:cs="Calibri"/>
          <w:sz w:val="20"/>
          <w:szCs w:val="20"/>
          <w:lang w:val="hu-HU"/>
        </w:rPr>
      </w:pPr>
      <w:r w:rsidRPr="004730F6">
        <w:rPr>
          <w:rFonts w:ascii="Candara" w:hAnsi="Candara" w:cs="Calibri"/>
          <w:sz w:val="20"/>
          <w:szCs w:val="20"/>
          <w:lang w:val="hu-HU"/>
        </w:rPr>
        <w:t>Közgyűlés,</w:t>
      </w:r>
    </w:p>
    <w:p w14:paraId="64105814" w14:textId="77777777" w:rsidR="00A77F53" w:rsidRPr="004730F6" w:rsidRDefault="00A77F53" w:rsidP="00A77F53">
      <w:pPr>
        <w:numPr>
          <w:ilvl w:val="1"/>
          <w:numId w:val="28"/>
        </w:numPr>
        <w:ind w:left="567" w:hanging="283"/>
        <w:rPr>
          <w:rFonts w:ascii="Candara" w:hAnsi="Candara" w:cs="Calibri"/>
          <w:sz w:val="20"/>
          <w:szCs w:val="20"/>
          <w:lang w:val="hu-HU"/>
        </w:rPr>
      </w:pPr>
      <w:r w:rsidRPr="004730F6">
        <w:rPr>
          <w:rFonts w:ascii="Candara" w:hAnsi="Candara" w:cs="Calibri"/>
          <w:sz w:val="20"/>
          <w:szCs w:val="20"/>
          <w:lang w:val="hu-HU"/>
        </w:rPr>
        <w:t>Az egyesület Elnöksége</w:t>
      </w:r>
    </w:p>
    <w:p w14:paraId="620FD9B8" w14:textId="77777777" w:rsidR="00A77F53" w:rsidRPr="004730F6" w:rsidRDefault="00A77F53" w:rsidP="00A77F53">
      <w:pPr>
        <w:numPr>
          <w:ilvl w:val="1"/>
          <w:numId w:val="28"/>
        </w:numPr>
        <w:ind w:left="567" w:hanging="283"/>
        <w:rPr>
          <w:rFonts w:ascii="Candara" w:hAnsi="Candara" w:cs="Calibri"/>
          <w:sz w:val="20"/>
          <w:szCs w:val="20"/>
          <w:lang w:val="hu-HU"/>
        </w:rPr>
      </w:pPr>
      <w:r w:rsidRPr="004730F6">
        <w:rPr>
          <w:rFonts w:ascii="Candara" w:hAnsi="Candara" w:cs="Calibri"/>
          <w:sz w:val="20"/>
          <w:szCs w:val="20"/>
          <w:lang w:val="hu-HU"/>
        </w:rPr>
        <w:t>Felügyelő Bizottság</w:t>
      </w:r>
    </w:p>
    <w:p w14:paraId="15205B9C" w14:textId="77777777" w:rsidR="00A77F53" w:rsidRPr="004730F6" w:rsidRDefault="00A77F53" w:rsidP="00A77F53">
      <w:pPr>
        <w:numPr>
          <w:ilvl w:val="1"/>
          <w:numId w:val="28"/>
        </w:numPr>
        <w:ind w:left="567" w:hanging="283"/>
        <w:rPr>
          <w:rFonts w:ascii="Candara" w:hAnsi="Candara" w:cs="Calibri"/>
          <w:sz w:val="20"/>
          <w:szCs w:val="20"/>
          <w:lang w:val="hu-HU"/>
        </w:rPr>
      </w:pPr>
      <w:r w:rsidRPr="004730F6">
        <w:rPr>
          <w:rFonts w:ascii="Candara" w:hAnsi="Candara" w:cs="Calibri"/>
          <w:sz w:val="20"/>
          <w:szCs w:val="20"/>
          <w:lang w:val="hu-HU"/>
        </w:rPr>
        <w:t>Az egyesület Elnöke</w:t>
      </w:r>
    </w:p>
    <w:p w14:paraId="15673B81" w14:textId="77777777" w:rsidR="00846623" w:rsidRPr="004730F6" w:rsidRDefault="00846623" w:rsidP="001029F4">
      <w:pPr>
        <w:ind w:left="284"/>
        <w:rPr>
          <w:rFonts w:ascii="Candara" w:hAnsi="Candara" w:cs="Calibri"/>
          <w:b/>
          <w:sz w:val="20"/>
          <w:szCs w:val="20"/>
          <w:lang w:val="hu-HU"/>
        </w:rPr>
      </w:pPr>
    </w:p>
    <w:p w14:paraId="34627072" w14:textId="13E98274"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IX. cikkely.</w:t>
      </w:r>
      <w:r w:rsidR="00C5737B" w:rsidRPr="004730F6">
        <w:rPr>
          <w:rFonts w:ascii="Candara" w:hAnsi="Candara" w:cs="Calibri"/>
          <w:b/>
          <w:sz w:val="20"/>
          <w:szCs w:val="20"/>
          <w:lang w:val="hu-HU"/>
        </w:rPr>
        <w:tab/>
      </w:r>
      <w:r w:rsidRPr="004730F6">
        <w:rPr>
          <w:rFonts w:ascii="Candara" w:hAnsi="Candara" w:cs="Calibri"/>
          <w:b/>
          <w:sz w:val="20"/>
          <w:szCs w:val="20"/>
          <w:lang w:val="hu-HU"/>
        </w:rPr>
        <w:t>Közgyűlés</w:t>
      </w:r>
    </w:p>
    <w:p w14:paraId="3F80A22D" w14:textId="77777777" w:rsidR="00592074" w:rsidRPr="004730F6" w:rsidRDefault="00592074" w:rsidP="00592074">
      <w:pPr>
        <w:rPr>
          <w:rFonts w:ascii="Candara" w:hAnsi="Candara" w:cs="Calibri"/>
          <w:b/>
          <w:sz w:val="20"/>
          <w:szCs w:val="20"/>
          <w:lang w:val="hu-HU"/>
        </w:rPr>
      </w:pPr>
    </w:p>
    <w:p w14:paraId="44DA6D3E" w14:textId="77777777" w:rsidR="00592074" w:rsidRPr="004730F6" w:rsidRDefault="00592074" w:rsidP="00592074">
      <w:pPr>
        <w:numPr>
          <w:ilvl w:val="0"/>
          <w:numId w:val="5"/>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 Közgyűlés az egyesület legfőbb szerve, amelyet az egyesület valamennyi tagja alkot.</w:t>
      </w:r>
    </w:p>
    <w:p w14:paraId="0A9DB5A6" w14:textId="77777777" w:rsidR="00592074" w:rsidRPr="004730F6" w:rsidRDefault="00592074" w:rsidP="00592074">
      <w:pPr>
        <w:numPr>
          <w:ilvl w:val="0"/>
          <w:numId w:val="5"/>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 Közgyűlés:</w:t>
      </w:r>
    </w:p>
    <w:p w14:paraId="5F4E57C7" w14:textId="77777777" w:rsidR="00592074" w:rsidRPr="004730F6" w:rsidRDefault="00592074"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jóváhagyja az egyesület alapszabályának módosításait és kiegészítéseit;</w:t>
      </w:r>
    </w:p>
    <w:p w14:paraId="5B8A4927" w14:textId="77777777" w:rsidR="00592074" w:rsidRPr="004730F6" w:rsidRDefault="00592074"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megválasztja és visszahívja az egyesület elnökét;</w:t>
      </w:r>
    </w:p>
    <w:p w14:paraId="63255188" w14:textId="77777777" w:rsidR="00A77F53" w:rsidRPr="004730F6" w:rsidRDefault="00A77F53"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megválasztja és visszahívja a felügyelő bizottság tagjait;</w:t>
      </w:r>
    </w:p>
    <w:p w14:paraId="29B5AB9E" w14:textId="77777777" w:rsidR="00A31C52" w:rsidRPr="004730F6" w:rsidRDefault="00A31C52"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dönt a regionális tagozat létrehozásáról és megszüntetéséről, valamint a regionális tagozat területi hatályának meghatározásáról;</w:t>
      </w:r>
    </w:p>
    <w:p w14:paraId="3985A4BD" w14:textId="77777777" w:rsidR="00592074" w:rsidRPr="004730F6" w:rsidRDefault="00592074"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jóváhagyja a tevékenységi tervet, a költségvetést és az éves gazdálkodási jelentést;</w:t>
      </w:r>
    </w:p>
    <w:p w14:paraId="570DC66B" w14:textId="77777777" w:rsidR="00592074" w:rsidRPr="004730F6" w:rsidRDefault="00592074"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dönt az egyesületet érintő egyéb alapvető kérdésekben;</w:t>
      </w:r>
    </w:p>
    <w:p w14:paraId="4681D5F4" w14:textId="77777777" w:rsidR="00592074" w:rsidRPr="004730F6" w:rsidRDefault="00592074"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feladatokat ró ki az egyesület elnökére, valamint az egyesület elnökségére;</w:t>
      </w:r>
    </w:p>
    <w:p w14:paraId="7DF9DEBC" w14:textId="77777777" w:rsidR="00592074" w:rsidRPr="004730F6" w:rsidRDefault="00592074" w:rsidP="00592074">
      <w:pPr>
        <w:numPr>
          <w:ilvl w:val="0"/>
          <w:numId w:val="22"/>
        </w:numPr>
        <w:jc w:val="both"/>
        <w:rPr>
          <w:rFonts w:ascii="Candara" w:hAnsi="Candara" w:cs="Calibri"/>
          <w:sz w:val="20"/>
          <w:szCs w:val="20"/>
          <w:lang w:val="hu-HU"/>
        </w:rPr>
      </w:pPr>
      <w:r w:rsidRPr="004730F6">
        <w:rPr>
          <w:rFonts w:ascii="Candara" w:hAnsi="Candara" w:cs="Calibri"/>
          <w:sz w:val="20"/>
          <w:szCs w:val="20"/>
          <w:lang w:val="hu-HU"/>
        </w:rPr>
        <w:t>dönt az egyesület megszüntetéséről;</w:t>
      </w:r>
    </w:p>
    <w:p w14:paraId="75E2BE1E" w14:textId="77777777" w:rsidR="00592074" w:rsidRPr="004730F6" w:rsidRDefault="00592074" w:rsidP="00592074">
      <w:pPr>
        <w:numPr>
          <w:ilvl w:val="0"/>
          <w:numId w:val="22"/>
        </w:numPr>
        <w:jc w:val="both"/>
        <w:rPr>
          <w:rFonts w:ascii="Candara" w:hAnsi="Candara" w:cstheme="minorHAnsi"/>
          <w:sz w:val="20"/>
          <w:szCs w:val="20"/>
          <w:lang w:val="hu-HU"/>
        </w:rPr>
      </w:pPr>
      <w:r w:rsidRPr="004730F6">
        <w:rPr>
          <w:rFonts w:ascii="Candara" w:hAnsi="Candara" w:cstheme="minorHAnsi"/>
          <w:sz w:val="20"/>
          <w:szCs w:val="20"/>
          <w:lang w:val="hu-HU"/>
        </w:rPr>
        <w:t>dönt az egyesület tagjának kizárásáról;</w:t>
      </w:r>
    </w:p>
    <w:p w14:paraId="16A46D6D" w14:textId="77777777" w:rsidR="00592074" w:rsidRPr="004730F6" w:rsidRDefault="00592074" w:rsidP="00592074">
      <w:pPr>
        <w:numPr>
          <w:ilvl w:val="0"/>
          <w:numId w:val="22"/>
        </w:numPr>
        <w:jc w:val="both"/>
        <w:rPr>
          <w:rFonts w:ascii="Candara" w:hAnsi="Candara" w:cstheme="minorHAnsi"/>
          <w:sz w:val="20"/>
          <w:szCs w:val="20"/>
          <w:lang w:val="hu-HU"/>
        </w:rPr>
      </w:pPr>
      <w:r w:rsidRPr="004730F6">
        <w:rPr>
          <w:rFonts w:ascii="Candara" w:hAnsi="Candara" w:cstheme="minorHAnsi"/>
          <w:sz w:val="20"/>
          <w:szCs w:val="20"/>
          <w:lang w:val="hu-HU"/>
        </w:rPr>
        <w:t>dönt a tagdíjfizetési kötelezettségről és annak összegéről.</w:t>
      </w:r>
    </w:p>
    <w:p w14:paraId="3D06B10F" w14:textId="77777777" w:rsidR="00846623" w:rsidRPr="004730F6" w:rsidRDefault="00592074" w:rsidP="00846623">
      <w:pPr>
        <w:numPr>
          <w:ilvl w:val="0"/>
          <w:numId w:val="5"/>
        </w:numPr>
        <w:tabs>
          <w:tab w:val="clear" w:pos="720"/>
        </w:tabs>
        <w:ind w:left="284" w:hanging="284"/>
        <w:jc w:val="both"/>
        <w:rPr>
          <w:rFonts w:ascii="Candara" w:hAnsi="Candara" w:cstheme="minorHAnsi"/>
          <w:sz w:val="20"/>
          <w:szCs w:val="20"/>
          <w:lang w:val="hu-HU"/>
        </w:rPr>
      </w:pPr>
      <w:r w:rsidRPr="004730F6">
        <w:rPr>
          <w:rFonts w:ascii="Candara" w:hAnsi="Candara" w:cstheme="minorHAnsi"/>
          <w:sz w:val="20"/>
          <w:szCs w:val="20"/>
          <w:lang w:val="hu-HU"/>
        </w:rPr>
        <w:t>A közgyűlést az Egyesület Elnöke szükség szerint, de legalább évente egyszer hívja össze.</w:t>
      </w:r>
    </w:p>
    <w:p w14:paraId="44C36AB6" w14:textId="77777777" w:rsidR="00846623" w:rsidRPr="004730F6" w:rsidRDefault="00592074" w:rsidP="00846623">
      <w:pPr>
        <w:numPr>
          <w:ilvl w:val="0"/>
          <w:numId w:val="5"/>
        </w:numPr>
        <w:tabs>
          <w:tab w:val="clear" w:pos="720"/>
        </w:tabs>
        <w:ind w:left="284" w:hanging="284"/>
        <w:jc w:val="both"/>
        <w:rPr>
          <w:rFonts w:ascii="Candara" w:hAnsi="Candara" w:cstheme="minorHAnsi"/>
          <w:sz w:val="20"/>
          <w:szCs w:val="20"/>
          <w:lang w:val="hu-HU"/>
        </w:rPr>
      </w:pPr>
      <w:r w:rsidRPr="004730F6">
        <w:rPr>
          <w:rFonts w:ascii="Candara" w:hAnsi="Candara" w:cstheme="minorHAnsi"/>
          <w:sz w:val="20"/>
          <w:szCs w:val="20"/>
          <w:lang w:val="hu-HU"/>
        </w:rPr>
        <w:t>Rendkívüli közgyűlést hív össze az Egyesület Elnöke, ha azt az egyesület Elnöksége vagy az Egyesület tagjainak legalább fele kéri, a tanácskozás tárgyának megjelölésével. Ebben az esetben az egyesület Elnöke köteles a Közgyűlés összehívására irányuló kérelem kézhezvételétől számított harminc naptári napon belül összehívni a Közgyűlést. Ha ezt nem teszi meg, a határidő lejárta után a Közgyűlést az a személy hívhatja össze, akit a rendkívüli Közgyűlés összehívását kérők ezzel megbíztak.</w:t>
      </w:r>
    </w:p>
    <w:p w14:paraId="17E18EED" w14:textId="77777777" w:rsidR="00592074" w:rsidRPr="004730F6" w:rsidRDefault="00592074" w:rsidP="00592074">
      <w:pPr>
        <w:numPr>
          <w:ilvl w:val="0"/>
          <w:numId w:val="5"/>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tagjának képviselete a Közgyűlésen csak írásbeli meghatalmazás alapján lehetséges. Az így megválasztott képviselő nem lehet az egyesület másik tagja vagy az egyesület más szervének tagja.</w:t>
      </w:r>
    </w:p>
    <w:p w14:paraId="4334E686" w14:textId="77777777" w:rsidR="00592074" w:rsidRPr="004730F6" w:rsidRDefault="00592074" w:rsidP="00592074">
      <w:pPr>
        <w:ind w:left="284" w:hanging="284"/>
        <w:jc w:val="both"/>
        <w:rPr>
          <w:rFonts w:ascii="Candara" w:hAnsi="Candara" w:cs="Calibri"/>
          <w:sz w:val="20"/>
          <w:szCs w:val="20"/>
          <w:lang w:val="hu-HU"/>
        </w:rPr>
      </w:pPr>
      <w:r w:rsidRPr="004730F6">
        <w:rPr>
          <w:rFonts w:ascii="Candara" w:hAnsi="Candara" w:cs="Calibri"/>
          <w:sz w:val="20"/>
          <w:szCs w:val="20"/>
          <w:lang w:val="hu-HU"/>
        </w:rPr>
        <w:t>5. A Közgyűlés határozatképes, ha tagjainak több mint fele jelen van. A Közgyűlés a határozatait összes tagja több mint felének szavazatával hozza meg. Minden tagnak egy szavazata van.</w:t>
      </w:r>
      <w:r w:rsidRPr="004730F6">
        <w:rPr>
          <w:rFonts w:ascii="Candara" w:hAnsi="Candara" w:cs="Calibri"/>
          <w:sz w:val="20"/>
          <w:szCs w:val="20"/>
          <w:lang w:val="hu-HU"/>
        </w:rPr>
        <w:tab/>
      </w:r>
    </w:p>
    <w:p w14:paraId="5F7C8702" w14:textId="77647598" w:rsidR="00592074" w:rsidRPr="004730F6" w:rsidRDefault="00592074" w:rsidP="00592074">
      <w:pPr>
        <w:ind w:left="284" w:hanging="284"/>
        <w:jc w:val="both"/>
        <w:rPr>
          <w:rFonts w:ascii="Candara" w:hAnsi="Candara" w:cs="Calibri"/>
          <w:sz w:val="20"/>
          <w:szCs w:val="20"/>
          <w:lang w:val="hu-HU"/>
        </w:rPr>
      </w:pPr>
      <w:r w:rsidRPr="004730F6">
        <w:rPr>
          <w:rFonts w:ascii="Candara" w:hAnsi="Candara" w:cs="Calibri"/>
          <w:sz w:val="20"/>
          <w:szCs w:val="20"/>
          <w:lang w:val="hu-HU"/>
        </w:rPr>
        <w:t>6. A közgyűlés ülése nem nyilvános, hacsak a közgyűlés másként nem dönt. A közgyűlés határozhat úgy, hogy a személyi kérdésekről, illetve esetlegesen más kérdésekről is titkos szavazást tart. A közgyűlés ülése elektronikus eszközök útján is megtartható. A Közgyűlés a hatáskörébe tartozó valamennyi kérdésben ülésen kívül (per rollam) is dönthet.</w:t>
      </w:r>
    </w:p>
    <w:p w14:paraId="475439E2" w14:textId="77777777" w:rsidR="00592074" w:rsidRPr="004730F6" w:rsidRDefault="00592074" w:rsidP="00592074">
      <w:pPr>
        <w:jc w:val="both"/>
        <w:rPr>
          <w:rFonts w:ascii="Candara" w:hAnsi="Candara" w:cs="Calibri"/>
          <w:sz w:val="20"/>
          <w:szCs w:val="20"/>
          <w:lang w:val="hu-HU"/>
        </w:rPr>
      </w:pPr>
    </w:p>
    <w:p w14:paraId="053D6AFF" w14:textId="77777777" w:rsidR="00592074" w:rsidRPr="004730F6" w:rsidRDefault="00592074" w:rsidP="00592074">
      <w:pPr>
        <w:rPr>
          <w:rFonts w:ascii="Candara" w:hAnsi="Candara" w:cs="Calibri"/>
          <w:sz w:val="20"/>
          <w:szCs w:val="20"/>
          <w:lang w:val="hu-HU"/>
        </w:rPr>
      </w:pPr>
    </w:p>
    <w:p w14:paraId="203E6E96" w14:textId="7846AEE7" w:rsidR="00A77F53"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X. cikkely.</w:t>
      </w:r>
      <w:r w:rsidR="00C5737B" w:rsidRPr="004730F6">
        <w:rPr>
          <w:rFonts w:ascii="Candara" w:hAnsi="Candara" w:cs="Calibri"/>
          <w:b/>
          <w:sz w:val="20"/>
          <w:szCs w:val="20"/>
          <w:lang w:val="hu-HU"/>
        </w:rPr>
        <w:tab/>
      </w:r>
      <w:r w:rsidRPr="004730F6">
        <w:rPr>
          <w:rFonts w:ascii="Candara" w:hAnsi="Candara" w:cs="Calibri"/>
          <w:b/>
          <w:sz w:val="20"/>
          <w:szCs w:val="20"/>
          <w:lang w:val="hu-HU"/>
        </w:rPr>
        <w:t>Elnökség</w:t>
      </w:r>
    </w:p>
    <w:p w14:paraId="162541F1" w14:textId="77777777" w:rsidR="00A77F53" w:rsidRPr="004730F6" w:rsidRDefault="00A77F53" w:rsidP="00592074">
      <w:pPr>
        <w:rPr>
          <w:rFonts w:ascii="Candara" w:hAnsi="Candara" w:cs="Calibri"/>
          <w:b/>
          <w:sz w:val="20"/>
          <w:szCs w:val="20"/>
          <w:lang w:val="hu-HU"/>
        </w:rPr>
      </w:pPr>
    </w:p>
    <w:p w14:paraId="2E5F7F09" w14:textId="0969053E" w:rsidR="00A77F53" w:rsidRPr="004730F6" w:rsidRDefault="00A77F53" w:rsidP="00A77F53">
      <w:pPr>
        <w:pStyle w:val="Odsekzoznamu"/>
        <w:numPr>
          <w:ilvl w:val="0"/>
          <w:numId w:val="32"/>
        </w:numPr>
        <w:ind w:left="284" w:hanging="284"/>
        <w:jc w:val="both"/>
        <w:rPr>
          <w:rFonts w:ascii="Candara" w:hAnsi="Candara" w:cs="Calibri"/>
          <w:bCs/>
          <w:sz w:val="20"/>
          <w:szCs w:val="20"/>
          <w:lang w:val="hu-HU"/>
        </w:rPr>
      </w:pPr>
      <w:r w:rsidRPr="004730F6">
        <w:rPr>
          <w:rFonts w:ascii="Candara" w:hAnsi="Candara" w:cs="Calibri"/>
          <w:bCs/>
          <w:sz w:val="20"/>
          <w:szCs w:val="20"/>
          <w:lang w:val="hu-HU"/>
        </w:rPr>
        <w:t xml:space="preserve">Az Elnökség </w:t>
      </w:r>
      <w:r w:rsidR="00172DEC">
        <w:rPr>
          <w:rFonts w:ascii="Candara" w:hAnsi="Candara" w:cs="Calibri"/>
          <w:bCs/>
          <w:sz w:val="20"/>
          <w:szCs w:val="20"/>
          <w:lang w:val="hu-HU"/>
        </w:rPr>
        <w:t>az egyesület</w:t>
      </w:r>
      <w:r w:rsidRPr="004730F6">
        <w:rPr>
          <w:rFonts w:ascii="Candara" w:hAnsi="Candara" w:cs="Calibri"/>
          <w:bCs/>
          <w:sz w:val="20"/>
          <w:szCs w:val="20"/>
          <w:lang w:val="hu-HU"/>
        </w:rPr>
        <w:t xml:space="preserve"> végrehajtó szerve, amely tevékenységéért a közgyűlésnek felel.</w:t>
      </w:r>
    </w:p>
    <w:p w14:paraId="209956DC" w14:textId="77777777" w:rsidR="00846623" w:rsidRPr="004730F6" w:rsidRDefault="00846623" w:rsidP="00A77F53">
      <w:pPr>
        <w:pStyle w:val="Odsekzoznamu"/>
        <w:numPr>
          <w:ilvl w:val="0"/>
          <w:numId w:val="32"/>
        </w:numPr>
        <w:ind w:left="284" w:hanging="284"/>
        <w:jc w:val="both"/>
        <w:rPr>
          <w:rFonts w:ascii="Candara" w:hAnsi="Candara" w:cs="Calibri"/>
          <w:bCs/>
          <w:sz w:val="20"/>
          <w:szCs w:val="20"/>
          <w:lang w:val="hu-HU"/>
        </w:rPr>
      </w:pPr>
      <w:r w:rsidRPr="004730F6">
        <w:rPr>
          <w:rFonts w:ascii="Candara" w:hAnsi="Candara" w:cs="Calibri"/>
          <w:bCs/>
          <w:sz w:val="20"/>
          <w:szCs w:val="20"/>
          <w:lang w:val="hu-HU"/>
        </w:rPr>
        <w:t>Az Elnökség tagjai:</w:t>
      </w:r>
    </w:p>
    <w:p w14:paraId="35A6008D" w14:textId="77777777" w:rsidR="00846623" w:rsidRPr="004730F6" w:rsidRDefault="00846623" w:rsidP="00846623">
      <w:pPr>
        <w:pStyle w:val="Odsekzoznamu"/>
        <w:numPr>
          <w:ilvl w:val="0"/>
          <w:numId w:val="34"/>
        </w:numPr>
        <w:jc w:val="both"/>
        <w:rPr>
          <w:rFonts w:ascii="Candara" w:hAnsi="Candara" w:cs="Calibri"/>
          <w:bCs/>
          <w:sz w:val="20"/>
          <w:szCs w:val="20"/>
          <w:lang w:val="hu-HU"/>
        </w:rPr>
      </w:pPr>
      <w:r w:rsidRPr="004730F6">
        <w:rPr>
          <w:rFonts w:ascii="Candara" w:hAnsi="Candara" w:cs="Calibri"/>
          <w:bCs/>
          <w:sz w:val="20"/>
          <w:szCs w:val="20"/>
          <w:lang w:val="hu-HU"/>
        </w:rPr>
        <w:t>Az egyesület elnöke</w:t>
      </w:r>
    </w:p>
    <w:p w14:paraId="3C6FF7C4" w14:textId="77777777" w:rsidR="00846623" w:rsidRPr="004730F6" w:rsidRDefault="006B71E3" w:rsidP="00846623">
      <w:pPr>
        <w:pStyle w:val="Odsekzoznamu"/>
        <w:numPr>
          <w:ilvl w:val="0"/>
          <w:numId w:val="34"/>
        </w:numPr>
        <w:jc w:val="both"/>
        <w:rPr>
          <w:rFonts w:ascii="Candara" w:hAnsi="Candara" w:cs="Calibri"/>
          <w:bCs/>
          <w:sz w:val="20"/>
          <w:szCs w:val="20"/>
          <w:lang w:val="hu-HU"/>
        </w:rPr>
      </w:pPr>
      <w:r w:rsidRPr="004730F6">
        <w:rPr>
          <w:rFonts w:ascii="Candara" w:hAnsi="Candara" w:cs="Calibri"/>
          <w:bCs/>
          <w:sz w:val="20"/>
          <w:szCs w:val="20"/>
          <w:lang w:val="hu-HU"/>
        </w:rPr>
        <w:t>A regionális tagozatok vezetői</w:t>
      </w:r>
    </w:p>
    <w:p w14:paraId="2E80EC2D" w14:textId="77777777" w:rsidR="00846623" w:rsidRPr="004730F6" w:rsidRDefault="00846623" w:rsidP="00A77F53">
      <w:pPr>
        <w:pStyle w:val="Odsekzoznamu"/>
        <w:numPr>
          <w:ilvl w:val="0"/>
          <w:numId w:val="32"/>
        </w:numPr>
        <w:ind w:left="284" w:hanging="284"/>
        <w:jc w:val="both"/>
        <w:rPr>
          <w:rFonts w:ascii="Candara" w:hAnsi="Candara" w:cs="Calibri"/>
          <w:bCs/>
          <w:sz w:val="20"/>
          <w:szCs w:val="20"/>
          <w:lang w:val="hu-HU"/>
        </w:rPr>
      </w:pPr>
      <w:r w:rsidRPr="004730F6">
        <w:rPr>
          <w:rFonts w:ascii="Candara" w:hAnsi="Candara" w:cs="Calibri"/>
          <w:bCs/>
          <w:sz w:val="20"/>
          <w:szCs w:val="20"/>
          <w:lang w:val="hu-HU"/>
        </w:rPr>
        <w:lastRenderedPageBreak/>
        <w:t>Minden regionális tagozatnak egy képviselője van az Elnökségben. A regionális tagozat a létrehozását követően bejelenti az egyesület elnökének a vezetőjét, aki az Elnökség ülésein képviseli az adott regionális tagozatot. A regionális tagozat elnökségi képviselője nem lehet a Felügyelő Bizottság tagja.</w:t>
      </w:r>
    </w:p>
    <w:p w14:paraId="22F14940" w14:textId="77777777" w:rsidR="00A77F53" w:rsidRPr="004730F6" w:rsidRDefault="00846623" w:rsidP="00A77F53">
      <w:pPr>
        <w:pStyle w:val="Odsekzoznamu"/>
        <w:numPr>
          <w:ilvl w:val="0"/>
          <w:numId w:val="32"/>
        </w:numPr>
        <w:ind w:left="284" w:hanging="284"/>
        <w:jc w:val="both"/>
        <w:rPr>
          <w:rFonts w:ascii="Candara" w:hAnsi="Candara" w:cs="Calibri"/>
          <w:bCs/>
          <w:sz w:val="20"/>
          <w:szCs w:val="20"/>
          <w:lang w:val="hu-HU"/>
        </w:rPr>
      </w:pPr>
      <w:r w:rsidRPr="004730F6">
        <w:rPr>
          <w:rFonts w:ascii="Candara" w:hAnsi="Candara" w:cs="Calibri"/>
          <w:bCs/>
          <w:sz w:val="20"/>
          <w:szCs w:val="20"/>
          <w:lang w:val="hu-HU"/>
        </w:rPr>
        <w:t>Az Elnökség:</w:t>
      </w:r>
    </w:p>
    <w:p w14:paraId="1D93D9FE" w14:textId="7740C780" w:rsidR="00A77F53" w:rsidRPr="004730F6" w:rsidRDefault="00A77F53" w:rsidP="00A77F53">
      <w:pPr>
        <w:pStyle w:val="Odsekzoznamu"/>
        <w:numPr>
          <w:ilvl w:val="0"/>
          <w:numId w:val="33"/>
        </w:numPr>
        <w:jc w:val="both"/>
        <w:rPr>
          <w:rFonts w:ascii="Candara" w:hAnsi="Candara" w:cs="Calibri"/>
          <w:bCs/>
          <w:sz w:val="20"/>
          <w:szCs w:val="20"/>
          <w:lang w:val="hu-HU"/>
        </w:rPr>
      </w:pPr>
      <w:r w:rsidRPr="004730F6">
        <w:rPr>
          <w:rFonts w:ascii="Candara" w:hAnsi="Candara" w:cs="Calibri"/>
          <w:bCs/>
          <w:sz w:val="20"/>
          <w:szCs w:val="20"/>
          <w:lang w:val="hu-HU"/>
        </w:rPr>
        <w:t>irányítja az egyesület tevékenységét a közgyűlés ülései között</w:t>
      </w:r>
      <w:r w:rsidR="002E2DFE">
        <w:rPr>
          <w:rFonts w:ascii="Candara" w:hAnsi="Candara" w:cs="Calibri"/>
          <w:bCs/>
          <w:sz w:val="20"/>
          <w:szCs w:val="20"/>
          <w:lang w:val="hu-HU"/>
        </w:rPr>
        <w:t>,</w:t>
      </w:r>
    </w:p>
    <w:p w14:paraId="4C1EB286" w14:textId="0B326759" w:rsidR="00A77F53" w:rsidRPr="004730F6" w:rsidRDefault="00A77F53" w:rsidP="00A77F53">
      <w:pPr>
        <w:pStyle w:val="Odsekzoznamu"/>
        <w:numPr>
          <w:ilvl w:val="0"/>
          <w:numId w:val="33"/>
        </w:numPr>
        <w:jc w:val="both"/>
        <w:rPr>
          <w:rFonts w:ascii="Candara" w:hAnsi="Candara" w:cs="Calibri"/>
          <w:bCs/>
          <w:sz w:val="20"/>
          <w:szCs w:val="20"/>
          <w:lang w:val="hu-HU"/>
        </w:rPr>
      </w:pPr>
      <w:r w:rsidRPr="004730F6">
        <w:rPr>
          <w:rFonts w:ascii="Candara" w:hAnsi="Candara" w:cs="Calibri"/>
          <w:bCs/>
          <w:sz w:val="20"/>
          <w:szCs w:val="20"/>
          <w:lang w:val="hu-HU"/>
        </w:rPr>
        <w:t>kidolgozza a tevékenységi tervet, a tevékenységi jelentést, az egyesület költségvetését</w:t>
      </w:r>
      <w:r w:rsidR="002E2DFE">
        <w:rPr>
          <w:rFonts w:ascii="Candara" w:hAnsi="Candara" w:cs="Calibri"/>
          <w:bCs/>
          <w:sz w:val="20"/>
          <w:szCs w:val="20"/>
          <w:lang w:val="hu-HU"/>
        </w:rPr>
        <w:t>,</w:t>
      </w:r>
    </w:p>
    <w:p w14:paraId="50B3A2EF" w14:textId="77777777" w:rsidR="00A77F53" w:rsidRPr="004730F6" w:rsidRDefault="00A77F53" w:rsidP="00A77F53">
      <w:pPr>
        <w:pStyle w:val="Odsekzoznamu"/>
        <w:numPr>
          <w:ilvl w:val="0"/>
          <w:numId w:val="33"/>
        </w:numPr>
        <w:jc w:val="both"/>
        <w:rPr>
          <w:rFonts w:ascii="Candara" w:hAnsi="Candara" w:cs="Calibri"/>
          <w:bCs/>
          <w:sz w:val="20"/>
          <w:szCs w:val="20"/>
          <w:lang w:val="hu-HU"/>
        </w:rPr>
      </w:pPr>
      <w:r w:rsidRPr="004730F6">
        <w:rPr>
          <w:rFonts w:ascii="Candara" w:hAnsi="Candara" w:cs="Calibri"/>
          <w:bCs/>
          <w:sz w:val="20"/>
          <w:szCs w:val="20"/>
          <w:lang w:val="hu-HU"/>
        </w:rPr>
        <w:t>dönt az új tagok felvételéről,</w:t>
      </w:r>
    </w:p>
    <w:p w14:paraId="167E8604" w14:textId="77777777" w:rsidR="00A77F53" w:rsidRPr="004730F6" w:rsidRDefault="00A77F53" w:rsidP="00A77F53">
      <w:pPr>
        <w:pStyle w:val="Odsekzoznamu"/>
        <w:numPr>
          <w:ilvl w:val="0"/>
          <w:numId w:val="33"/>
        </w:numPr>
        <w:jc w:val="both"/>
        <w:rPr>
          <w:rFonts w:ascii="Candara" w:hAnsi="Candara" w:cs="Calibri"/>
          <w:bCs/>
          <w:sz w:val="20"/>
          <w:szCs w:val="20"/>
          <w:lang w:val="hu-HU"/>
        </w:rPr>
      </w:pPr>
      <w:r w:rsidRPr="004730F6">
        <w:rPr>
          <w:rFonts w:ascii="Candara" w:hAnsi="Candara" w:cs="Calibri"/>
          <w:bCs/>
          <w:sz w:val="20"/>
          <w:szCs w:val="20"/>
          <w:lang w:val="hu-HU"/>
        </w:rPr>
        <w:t>vezeti az egyesület tagnyilvántartását,</w:t>
      </w:r>
    </w:p>
    <w:p w14:paraId="0EE7FD1B" w14:textId="77777777" w:rsidR="00A77F53" w:rsidRPr="004730F6" w:rsidRDefault="00846623" w:rsidP="00A77F53">
      <w:pPr>
        <w:pStyle w:val="Odsekzoznamu"/>
        <w:numPr>
          <w:ilvl w:val="0"/>
          <w:numId w:val="32"/>
        </w:numPr>
        <w:ind w:left="284" w:hanging="284"/>
        <w:jc w:val="both"/>
        <w:rPr>
          <w:rFonts w:ascii="Candara" w:hAnsi="Candara" w:cs="Calibri"/>
          <w:sz w:val="20"/>
          <w:szCs w:val="20"/>
          <w:lang w:val="hu-HU"/>
        </w:rPr>
      </w:pPr>
      <w:r w:rsidRPr="004730F6">
        <w:rPr>
          <w:rFonts w:ascii="Candara" w:hAnsi="Candara" w:cs="Calibri"/>
          <w:bCs/>
          <w:sz w:val="20"/>
          <w:szCs w:val="20"/>
          <w:lang w:val="hu-HU"/>
        </w:rPr>
        <w:t>Az Elnökség szükség szerint ülésezik. Az Elnökség ülését az egyesület elnöke hívja össze szükség szerint, de legalább évente négyszer. Az egyesület elnöke köteles összehívni az Elnökség ülését, ha azt az Elnökség tagjainak több mint fele kéri, mégpedig az Elnökség ülésének összehívására irányuló kérelem kézhezvételétől számított tizenöt naptári napon belül. Ha ezt nem teszi meg, a határidő lejárta után az Elnökség ülését az ülés összehívását kérelmezők által megbízott személy jogosult összehívni.</w:t>
      </w:r>
    </w:p>
    <w:p w14:paraId="74E5AA61" w14:textId="39B82F88" w:rsidR="00190D4C" w:rsidRPr="004730F6" w:rsidRDefault="00190D4C" w:rsidP="00190D4C">
      <w:pPr>
        <w:pStyle w:val="Odsekzoznamu"/>
        <w:numPr>
          <w:ilvl w:val="0"/>
          <w:numId w:val="32"/>
        </w:numPr>
        <w:ind w:left="284" w:hanging="284"/>
        <w:jc w:val="both"/>
        <w:rPr>
          <w:rFonts w:ascii="Candara" w:hAnsi="Candara" w:cstheme="minorHAnsi"/>
          <w:sz w:val="20"/>
          <w:szCs w:val="20"/>
          <w:lang w:val="hu-HU"/>
        </w:rPr>
      </w:pPr>
      <w:r w:rsidRPr="004730F6">
        <w:rPr>
          <w:rFonts w:ascii="Candara" w:hAnsi="Candara" w:cs="Calibri"/>
          <w:sz w:val="20"/>
          <w:szCs w:val="20"/>
          <w:lang w:val="hu-HU"/>
        </w:rPr>
        <w:t xml:space="preserve">Az Elnökség határozatképes, ha összes tagjának több mint fele jelen van. Az Elnökség </w:t>
      </w:r>
      <w:r w:rsidR="00172DEC">
        <w:rPr>
          <w:rFonts w:ascii="Candara" w:hAnsi="Candara" w:cs="Calibri"/>
          <w:sz w:val="20"/>
          <w:szCs w:val="20"/>
          <w:lang w:val="hu-HU"/>
        </w:rPr>
        <w:t>az egyesület</w:t>
      </w:r>
      <w:r w:rsidRPr="004730F6">
        <w:rPr>
          <w:rFonts w:ascii="Candara" w:hAnsi="Candara" w:cs="Calibri"/>
          <w:sz w:val="20"/>
          <w:szCs w:val="20"/>
          <w:lang w:val="hu-HU"/>
        </w:rPr>
        <w:t xml:space="preserve"> jelenlévő tagjai szavazatainak több mint felével hozza meg határozatait. Szavazategyenlőség esetén </w:t>
      </w:r>
      <w:r w:rsidR="00172DEC">
        <w:rPr>
          <w:rFonts w:ascii="Candara" w:hAnsi="Candara" w:cs="Calibri"/>
          <w:sz w:val="20"/>
          <w:szCs w:val="20"/>
          <w:lang w:val="hu-HU"/>
        </w:rPr>
        <w:t>az egyesület</w:t>
      </w:r>
      <w:r w:rsidRPr="004730F6">
        <w:rPr>
          <w:rFonts w:ascii="Candara" w:hAnsi="Candara" w:cs="Calibri"/>
          <w:sz w:val="20"/>
          <w:szCs w:val="20"/>
          <w:lang w:val="hu-HU"/>
        </w:rPr>
        <w:t xml:space="preserve"> elnökének szavazata dönt. Az Elnökség minden kérdésben ülésen kívül (per rollam) is hozhat határozatokat.</w:t>
      </w:r>
      <w:r w:rsidR="00DD37EC">
        <w:rPr>
          <w:rFonts w:ascii="Candara" w:hAnsi="Candara" w:cs="Calibri"/>
          <w:sz w:val="20"/>
          <w:szCs w:val="20"/>
          <w:lang w:val="hu-HU"/>
        </w:rPr>
        <w:t xml:space="preserve"> </w:t>
      </w:r>
      <w:r w:rsidRPr="004730F6">
        <w:rPr>
          <w:rFonts w:ascii="Candara" w:hAnsi="Candara" w:cstheme="minorHAnsi"/>
          <w:sz w:val="20"/>
          <w:szCs w:val="20"/>
          <w:lang w:val="hu-HU"/>
        </w:rPr>
        <w:t xml:space="preserve">Az Elnökség határozatképes, ha összes tagjának több mint fele jelen van. Az Elnökség </w:t>
      </w:r>
      <w:r w:rsidR="00172DEC">
        <w:rPr>
          <w:rFonts w:ascii="Candara" w:hAnsi="Candara" w:cstheme="minorHAnsi"/>
          <w:sz w:val="20"/>
          <w:szCs w:val="20"/>
          <w:lang w:val="hu-HU"/>
        </w:rPr>
        <w:t>az egyesület</w:t>
      </w:r>
      <w:r w:rsidRPr="004730F6">
        <w:rPr>
          <w:rFonts w:ascii="Candara" w:hAnsi="Candara" w:cstheme="minorHAnsi"/>
          <w:sz w:val="20"/>
          <w:szCs w:val="20"/>
          <w:lang w:val="hu-HU"/>
        </w:rPr>
        <w:t xml:space="preserve"> jelenlévő tagjai szavazatainak több mint felével hozza meg határozatait. Szavazategyenlőség esetén </w:t>
      </w:r>
      <w:r w:rsidR="00172DEC">
        <w:rPr>
          <w:rFonts w:ascii="Candara" w:hAnsi="Candara" w:cstheme="minorHAnsi"/>
          <w:sz w:val="20"/>
          <w:szCs w:val="20"/>
          <w:lang w:val="hu-HU"/>
        </w:rPr>
        <w:t>az egyesület</w:t>
      </w:r>
      <w:r w:rsidRPr="004730F6">
        <w:rPr>
          <w:rFonts w:ascii="Candara" w:hAnsi="Candara" w:cstheme="minorHAnsi"/>
          <w:sz w:val="20"/>
          <w:szCs w:val="20"/>
          <w:lang w:val="hu-HU"/>
        </w:rPr>
        <w:t xml:space="preserve"> elnökének szavazata dönt. Az Elnökség minden kérdésben ülésen kívül (per rollam) is hozhat határozatokat.</w:t>
      </w:r>
    </w:p>
    <w:p w14:paraId="29C64692" w14:textId="77777777" w:rsidR="00190D4C" w:rsidRPr="004730F6" w:rsidRDefault="00190D4C" w:rsidP="00190D4C">
      <w:pPr>
        <w:pStyle w:val="Odsekzoznamu"/>
        <w:numPr>
          <w:ilvl w:val="0"/>
          <w:numId w:val="32"/>
        </w:numPr>
        <w:ind w:left="284" w:hanging="284"/>
        <w:jc w:val="both"/>
        <w:rPr>
          <w:rFonts w:ascii="Candara" w:hAnsi="Candara" w:cstheme="minorHAnsi"/>
          <w:sz w:val="20"/>
          <w:szCs w:val="20"/>
          <w:lang w:val="hu-HU"/>
        </w:rPr>
      </w:pPr>
      <w:r w:rsidRPr="004730F6">
        <w:rPr>
          <w:rFonts w:ascii="Candara" w:hAnsi="Candara" w:cstheme="minorHAnsi"/>
          <w:sz w:val="20"/>
          <w:szCs w:val="20"/>
          <w:lang w:val="hu-HU"/>
        </w:rPr>
        <w:t>Az Elnökség tagjának képviselete az ülésen csak írásbeli meghatalmazás alapján lehetséges. A tag képviselője kizárólag az egyesület olyan tagja lehet, aki abban a regionális tagozatban tevékenykedik, amelyben a képviselt elnökségi tag is.</w:t>
      </w:r>
    </w:p>
    <w:p w14:paraId="368E2848" w14:textId="77777777" w:rsidR="00A77F53" w:rsidRPr="004730F6" w:rsidRDefault="00190D4C" w:rsidP="00A77F53">
      <w:pPr>
        <w:ind w:left="284" w:hanging="284"/>
        <w:rPr>
          <w:rFonts w:ascii="Candara" w:hAnsi="Candara" w:cstheme="minorHAnsi"/>
          <w:b/>
          <w:sz w:val="20"/>
          <w:szCs w:val="20"/>
          <w:lang w:val="hu-HU"/>
        </w:rPr>
      </w:pPr>
      <w:r w:rsidRPr="004730F6">
        <w:rPr>
          <w:rFonts w:ascii="Candara" w:hAnsi="Candara" w:cstheme="minorHAnsi"/>
          <w:b/>
          <w:sz w:val="20"/>
          <w:szCs w:val="20"/>
          <w:lang w:val="hu-HU"/>
        </w:rPr>
        <w:t xml:space="preserve"> </w:t>
      </w:r>
    </w:p>
    <w:p w14:paraId="06AC1273" w14:textId="77777777" w:rsidR="00A77F53" w:rsidRPr="004730F6" w:rsidRDefault="00A77F53" w:rsidP="00592074">
      <w:pPr>
        <w:rPr>
          <w:rFonts w:ascii="Candara" w:hAnsi="Candara" w:cs="Calibri"/>
          <w:b/>
          <w:sz w:val="20"/>
          <w:szCs w:val="20"/>
          <w:lang w:val="hu-HU"/>
        </w:rPr>
      </w:pPr>
    </w:p>
    <w:p w14:paraId="124C7369" w14:textId="6D81E0C4" w:rsidR="00A77F53" w:rsidRPr="004730F6" w:rsidRDefault="00A77F53" w:rsidP="00A77F53">
      <w:pPr>
        <w:rPr>
          <w:rFonts w:ascii="Candara" w:hAnsi="Candara" w:cs="Calibri"/>
          <w:b/>
          <w:sz w:val="20"/>
          <w:szCs w:val="20"/>
          <w:lang w:val="hu-HU"/>
        </w:rPr>
      </w:pPr>
      <w:r w:rsidRPr="004730F6">
        <w:rPr>
          <w:rFonts w:ascii="Candara" w:hAnsi="Candara" w:cs="Calibri"/>
          <w:b/>
          <w:sz w:val="20"/>
          <w:szCs w:val="20"/>
          <w:lang w:val="hu-HU"/>
        </w:rPr>
        <w:t>XI. cikkely.</w:t>
      </w:r>
      <w:r w:rsidR="00C5737B" w:rsidRPr="004730F6">
        <w:rPr>
          <w:rFonts w:ascii="Candara" w:hAnsi="Candara" w:cs="Calibri"/>
          <w:b/>
          <w:sz w:val="20"/>
          <w:szCs w:val="20"/>
          <w:lang w:val="hu-HU"/>
        </w:rPr>
        <w:tab/>
      </w:r>
      <w:r w:rsidRPr="004730F6">
        <w:rPr>
          <w:rFonts w:ascii="Candara" w:hAnsi="Candara" w:cs="Calibri"/>
          <w:b/>
          <w:sz w:val="20"/>
          <w:szCs w:val="20"/>
          <w:lang w:val="hu-HU"/>
        </w:rPr>
        <w:t>Felügyelő Bizottság</w:t>
      </w:r>
    </w:p>
    <w:p w14:paraId="19F44E60" w14:textId="77777777" w:rsidR="00A77F53" w:rsidRPr="004730F6" w:rsidRDefault="00A77F53" w:rsidP="00A77F53">
      <w:pPr>
        <w:rPr>
          <w:rFonts w:ascii="Candara" w:hAnsi="Candara" w:cs="Calibri"/>
          <w:b/>
          <w:sz w:val="20"/>
          <w:szCs w:val="20"/>
          <w:lang w:val="hu-HU"/>
        </w:rPr>
      </w:pPr>
    </w:p>
    <w:p w14:paraId="4C6F7A70" w14:textId="77777777" w:rsidR="00A77F53" w:rsidRPr="004730F6" w:rsidRDefault="00A77F53" w:rsidP="00A77F53">
      <w:pPr>
        <w:pStyle w:val="Odsekzoznamu"/>
        <w:numPr>
          <w:ilvl w:val="0"/>
          <w:numId w:val="30"/>
        </w:numPr>
        <w:ind w:left="284" w:hanging="284"/>
        <w:jc w:val="both"/>
        <w:rPr>
          <w:rFonts w:ascii="Candara" w:hAnsi="Candara" w:cs="Calibri"/>
          <w:bCs/>
          <w:sz w:val="20"/>
          <w:szCs w:val="20"/>
          <w:lang w:val="hu-HU"/>
        </w:rPr>
      </w:pPr>
      <w:r w:rsidRPr="004730F6">
        <w:rPr>
          <w:rFonts w:ascii="Candara" w:hAnsi="Candara" w:cs="Calibri"/>
          <w:bCs/>
          <w:sz w:val="20"/>
          <w:szCs w:val="20"/>
          <w:lang w:val="hu-HU"/>
        </w:rPr>
        <w:t>A Felügyelő Bizottság ellenőrző szerv, amely tevékenységéért az egyesület közgyűlésének felelős.</w:t>
      </w:r>
    </w:p>
    <w:p w14:paraId="6BB8F20D" w14:textId="77777777" w:rsidR="00A77F53" w:rsidRPr="004730F6" w:rsidRDefault="00A77F53" w:rsidP="00A77F53">
      <w:pPr>
        <w:pStyle w:val="Odsekzoznamu"/>
        <w:numPr>
          <w:ilvl w:val="0"/>
          <w:numId w:val="30"/>
        </w:numPr>
        <w:ind w:left="284" w:hanging="284"/>
        <w:jc w:val="both"/>
        <w:rPr>
          <w:rFonts w:ascii="Candara" w:hAnsi="Candara" w:cs="Calibri"/>
          <w:bCs/>
          <w:sz w:val="20"/>
          <w:szCs w:val="20"/>
          <w:lang w:val="hu-HU"/>
        </w:rPr>
      </w:pPr>
      <w:r w:rsidRPr="004730F6">
        <w:rPr>
          <w:rFonts w:ascii="Candara" w:hAnsi="Candara" w:cs="Calibri"/>
          <w:bCs/>
          <w:sz w:val="20"/>
          <w:szCs w:val="20"/>
          <w:lang w:val="hu-HU"/>
        </w:rPr>
        <w:t>A Felügyelő Bizottságnak három tagja van. A Felügyelő Bizottság tagjait a közgyűlés választja és hívja vissza.</w:t>
      </w:r>
    </w:p>
    <w:p w14:paraId="312AD4FC" w14:textId="77777777" w:rsidR="00A77F53" w:rsidRPr="004730F6" w:rsidRDefault="00A77F53" w:rsidP="00A77F53">
      <w:pPr>
        <w:pStyle w:val="Odsekzoznamu"/>
        <w:numPr>
          <w:ilvl w:val="0"/>
          <w:numId w:val="30"/>
        </w:numPr>
        <w:ind w:left="284" w:hanging="284"/>
        <w:jc w:val="both"/>
        <w:rPr>
          <w:rFonts w:ascii="Candara" w:hAnsi="Candara" w:cs="Calibri"/>
          <w:iCs/>
          <w:snapToGrid w:val="0"/>
          <w:sz w:val="20"/>
          <w:szCs w:val="20"/>
          <w:lang w:val="hu-HU"/>
        </w:rPr>
      </w:pPr>
      <w:r w:rsidRPr="004730F6">
        <w:rPr>
          <w:rFonts w:ascii="Candara" w:hAnsi="Candara" w:cs="Calibri"/>
          <w:iCs/>
          <w:snapToGrid w:val="0"/>
          <w:sz w:val="20"/>
          <w:szCs w:val="20"/>
          <w:lang w:val="hu-HU"/>
        </w:rPr>
        <w:t>A Felügyelő Bizottság:</w:t>
      </w:r>
    </w:p>
    <w:p w14:paraId="53398F8D" w14:textId="77777777" w:rsidR="00A77F53" w:rsidRPr="004730F6" w:rsidRDefault="00190D4C" w:rsidP="00A77F53">
      <w:pPr>
        <w:pStyle w:val="Odsekzoznamu"/>
        <w:numPr>
          <w:ilvl w:val="0"/>
          <w:numId w:val="31"/>
        </w:numPr>
        <w:jc w:val="both"/>
        <w:rPr>
          <w:rFonts w:ascii="Candara" w:hAnsi="Candara" w:cs="Calibri"/>
          <w:bCs/>
          <w:sz w:val="20"/>
          <w:szCs w:val="20"/>
          <w:lang w:val="hu-HU"/>
        </w:rPr>
      </w:pPr>
      <w:r w:rsidRPr="004730F6">
        <w:rPr>
          <w:rFonts w:ascii="Candara" w:hAnsi="Candara" w:cs="Calibri"/>
          <w:bCs/>
          <w:sz w:val="20"/>
          <w:szCs w:val="20"/>
          <w:lang w:val="hu-HU"/>
        </w:rPr>
        <w:t>ellenőrzi az egyesület gazdálkodását, valamint az alapszabálynak az egyesület tagjai általi betartását,</w:t>
      </w:r>
    </w:p>
    <w:p w14:paraId="6245036A" w14:textId="414EE32A" w:rsidR="00A77F53" w:rsidRPr="004730F6" w:rsidRDefault="00A77F53" w:rsidP="00A77F53">
      <w:pPr>
        <w:pStyle w:val="Odsekzoznamu"/>
        <w:numPr>
          <w:ilvl w:val="0"/>
          <w:numId w:val="31"/>
        </w:numPr>
        <w:jc w:val="both"/>
        <w:rPr>
          <w:rFonts w:ascii="Candara" w:hAnsi="Candara" w:cs="Calibri"/>
          <w:bCs/>
          <w:sz w:val="20"/>
          <w:szCs w:val="20"/>
          <w:lang w:val="hu-HU"/>
        </w:rPr>
      </w:pPr>
      <w:r w:rsidRPr="004730F6">
        <w:rPr>
          <w:rFonts w:ascii="Candara" w:hAnsi="Candara" w:cs="Calibri"/>
          <w:bCs/>
          <w:sz w:val="20"/>
          <w:szCs w:val="20"/>
          <w:lang w:val="hu-HU"/>
        </w:rPr>
        <w:t xml:space="preserve">ellenőrzi </w:t>
      </w:r>
      <w:r w:rsidR="00172DEC">
        <w:rPr>
          <w:rFonts w:ascii="Candara" w:hAnsi="Candara" w:cs="Calibri"/>
          <w:bCs/>
          <w:sz w:val="20"/>
          <w:szCs w:val="20"/>
          <w:lang w:val="hu-HU"/>
        </w:rPr>
        <w:t>az egyesület</w:t>
      </w:r>
      <w:r w:rsidRPr="004730F6">
        <w:rPr>
          <w:rFonts w:ascii="Candara" w:hAnsi="Candara" w:cs="Calibri"/>
          <w:bCs/>
          <w:sz w:val="20"/>
          <w:szCs w:val="20"/>
          <w:lang w:val="hu-HU"/>
        </w:rPr>
        <w:t xml:space="preserve"> közgyűlésének és Elnökségének határozatai teljesítését,</w:t>
      </w:r>
    </w:p>
    <w:p w14:paraId="0CA0E8A1" w14:textId="77777777" w:rsidR="00A77F53" w:rsidRPr="004730F6" w:rsidRDefault="00A77F53" w:rsidP="00A77F53">
      <w:pPr>
        <w:pStyle w:val="Odsekzoznamu"/>
        <w:numPr>
          <w:ilvl w:val="0"/>
          <w:numId w:val="31"/>
        </w:numPr>
        <w:jc w:val="both"/>
        <w:rPr>
          <w:rFonts w:ascii="Candara" w:hAnsi="Candara" w:cs="Calibri"/>
          <w:bCs/>
          <w:sz w:val="20"/>
          <w:szCs w:val="20"/>
          <w:lang w:val="hu-HU"/>
        </w:rPr>
      </w:pPr>
      <w:r w:rsidRPr="004730F6">
        <w:rPr>
          <w:rFonts w:ascii="Candara" w:hAnsi="Candara" w:cs="Calibri"/>
          <w:bCs/>
          <w:sz w:val="20"/>
          <w:szCs w:val="20"/>
          <w:lang w:val="hu-HU"/>
        </w:rPr>
        <w:t>tevékenységéről jelentést terjeszt a közgyűlés elé.</w:t>
      </w:r>
    </w:p>
    <w:p w14:paraId="14092A47" w14:textId="28DF4A35" w:rsidR="00A77F53" w:rsidRPr="004730F6" w:rsidRDefault="00A77F53" w:rsidP="00A77F53">
      <w:pPr>
        <w:pStyle w:val="Odsekzoznamu"/>
        <w:numPr>
          <w:ilvl w:val="0"/>
          <w:numId w:val="30"/>
        </w:numPr>
        <w:ind w:left="284" w:hanging="284"/>
        <w:jc w:val="both"/>
        <w:rPr>
          <w:rFonts w:ascii="Candara" w:hAnsi="Candara" w:cs="Calibri"/>
          <w:bCs/>
          <w:sz w:val="20"/>
          <w:szCs w:val="20"/>
          <w:lang w:val="hu-HU"/>
        </w:rPr>
      </w:pPr>
      <w:r w:rsidRPr="004730F6">
        <w:rPr>
          <w:rFonts w:ascii="Candara" w:hAnsi="Candara" w:cs="Calibri"/>
          <w:bCs/>
          <w:sz w:val="20"/>
          <w:szCs w:val="20"/>
          <w:lang w:val="hu-HU"/>
        </w:rPr>
        <w:t xml:space="preserve">A felügyelő bizottsági tagság összeférhetetlen </w:t>
      </w:r>
      <w:r w:rsidR="00172DEC">
        <w:rPr>
          <w:rFonts w:ascii="Candara" w:hAnsi="Candara" w:cs="Calibri"/>
          <w:bCs/>
          <w:sz w:val="20"/>
          <w:szCs w:val="20"/>
          <w:lang w:val="hu-HU"/>
        </w:rPr>
        <w:t>az egyesület</w:t>
      </w:r>
      <w:r w:rsidRPr="004730F6">
        <w:rPr>
          <w:rFonts w:ascii="Candara" w:hAnsi="Candara" w:cs="Calibri"/>
          <w:bCs/>
          <w:sz w:val="20"/>
          <w:szCs w:val="20"/>
          <w:lang w:val="hu-HU"/>
        </w:rPr>
        <w:t xml:space="preserve"> Elnökségében betöltött tagsággal.</w:t>
      </w:r>
    </w:p>
    <w:p w14:paraId="3EA7ABB4" w14:textId="77777777" w:rsidR="006B71E3" w:rsidRPr="004730F6" w:rsidRDefault="006B71E3" w:rsidP="006B71E3">
      <w:pPr>
        <w:pStyle w:val="Odsekzoznamu"/>
        <w:ind w:left="284"/>
        <w:jc w:val="both"/>
        <w:rPr>
          <w:rFonts w:ascii="Candara" w:hAnsi="Candara" w:cs="Calibri"/>
          <w:bCs/>
          <w:sz w:val="20"/>
          <w:szCs w:val="20"/>
          <w:lang w:val="hu-HU"/>
        </w:rPr>
      </w:pPr>
    </w:p>
    <w:p w14:paraId="4172DDED" w14:textId="77777777" w:rsidR="00A77F53" w:rsidRPr="004730F6" w:rsidRDefault="00A77F53" w:rsidP="00A77F53">
      <w:pPr>
        <w:rPr>
          <w:rFonts w:ascii="Candara" w:hAnsi="Candara" w:cs="Calibri"/>
          <w:b/>
          <w:sz w:val="20"/>
          <w:szCs w:val="20"/>
          <w:lang w:val="hu-HU"/>
        </w:rPr>
      </w:pPr>
    </w:p>
    <w:p w14:paraId="6EB89626" w14:textId="7FC35393" w:rsidR="00592074" w:rsidRPr="004730F6" w:rsidRDefault="00A77F53" w:rsidP="00592074">
      <w:pPr>
        <w:rPr>
          <w:rFonts w:ascii="Candara" w:hAnsi="Candara" w:cs="Calibri"/>
          <w:b/>
          <w:sz w:val="20"/>
          <w:szCs w:val="20"/>
          <w:lang w:val="hu-HU"/>
        </w:rPr>
      </w:pPr>
      <w:r w:rsidRPr="004730F6">
        <w:rPr>
          <w:rFonts w:ascii="Candara" w:hAnsi="Candara" w:cs="Calibri"/>
          <w:b/>
          <w:sz w:val="20"/>
          <w:szCs w:val="20"/>
          <w:lang w:val="hu-HU"/>
        </w:rPr>
        <w:t>XII. cikkely.</w:t>
      </w:r>
      <w:r w:rsidR="00C5737B" w:rsidRPr="004730F6">
        <w:rPr>
          <w:rFonts w:ascii="Candara" w:hAnsi="Candara" w:cs="Calibri"/>
          <w:b/>
          <w:sz w:val="20"/>
          <w:szCs w:val="20"/>
          <w:lang w:val="hu-HU"/>
        </w:rPr>
        <w:tab/>
      </w:r>
      <w:r w:rsidRPr="004730F6">
        <w:rPr>
          <w:rFonts w:ascii="Candara" w:hAnsi="Candara" w:cs="Calibri"/>
          <w:b/>
          <w:sz w:val="20"/>
          <w:szCs w:val="20"/>
          <w:lang w:val="hu-HU"/>
        </w:rPr>
        <w:t>Az elnök</w:t>
      </w:r>
    </w:p>
    <w:p w14:paraId="3A6533D4" w14:textId="77777777" w:rsidR="00592074" w:rsidRPr="004730F6" w:rsidRDefault="00592074" w:rsidP="00592074">
      <w:pPr>
        <w:rPr>
          <w:rFonts w:ascii="Candara" w:hAnsi="Candara" w:cs="Calibri"/>
          <w:b/>
          <w:sz w:val="20"/>
          <w:szCs w:val="20"/>
          <w:lang w:val="hu-HU"/>
        </w:rPr>
      </w:pPr>
    </w:p>
    <w:p w14:paraId="578227F4" w14:textId="77777777" w:rsidR="00592074" w:rsidRPr="004730F6" w:rsidRDefault="00592074" w:rsidP="00592074">
      <w:pPr>
        <w:numPr>
          <w:ilvl w:val="0"/>
          <w:numId w:val="6"/>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 xml:space="preserve">Az egyesület elnöke az egyesület </w:t>
      </w:r>
      <w:proofErr w:type="spellStart"/>
      <w:r w:rsidRPr="004730F6">
        <w:rPr>
          <w:rFonts w:ascii="Candara" w:hAnsi="Candara" w:cs="Calibri"/>
          <w:sz w:val="20"/>
          <w:szCs w:val="20"/>
          <w:lang w:val="hu-HU"/>
        </w:rPr>
        <w:t>statutáris</w:t>
      </w:r>
      <w:proofErr w:type="spellEnd"/>
      <w:r w:rsidRPr="004730F6">
        <w:rPr>
          <w:rFonts w:ascii="Candara" w:hAnsi="Candara" w:cs="Calibri"/>
          <w:sz w:val="20"/>
          <w:szCs w:val="20"/>
          <w:lang w:val="hu-HU"/>
        </w:rPr>
        <w:t xml:space="preserve"> szerve. Dönt az egyesület minden ügyében, ha azokat az alapszabály vagy a közgyűlés határozata nem utalja az egyesület más szerveinek hatáskörébe.</w:t>
      </w:r>
    </w:p>
    <w:p w14:paraId="3743909C" w14:textId="77777777" w:rsidR="006B71E3" w:rsidRPr="004730F6" w:rsidRDefault="00592074" w:rsidP="00592074">
      <w:pPr>
        <w:numPr>
          <w:ilvl w:val="0"/>
          <w:numId w:val="6"/>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elnökét a közgyűlés választja és hívja vissza határozatlan időre.</w:t>
      </w:r>
    </w:p>
    <w:p w14:paraId="360F89C3" w14:textId="77777777" w:rsidR="00592074" w:rsidRPr="004730F6" w:rsidRDefault="00592074" w:rsidP="00592074">
      <w:pPr>
        <w:numPr>
          <w:ilvl w:val="0"/>
          <w:numId w:val="6"/>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elnöke tisztségének ellátásáért a közgyűlésnek felelős.</w:t>
      </w:r>
    </w:p>
    <w:p w14:paraId="0D24D68F" w14:textId="77777777" w:rsidR="00592074" w:rsidRPr="004730F6" w:rsidRDefault="00592074" w:rsidP="00592074">
      <w:pPr>
        <w:numPr>
          <w:ilvl w:val="0"/>
          <w:numId w:val="6"/>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elnöke:</w:t>
      </w:r>
    </w:p>
    <w:p w14:paraId="5947E1D2" w14:textId="62479374" w:rsidR="00592074" w:rsidRPr="004730F6" w:rsidRDefault="006B71E3" w:rsidP="00592074">
      <w:pPr>
        <w:numPr>
          <w:ilvl w:val="1"/>
          <w:numId w:val="6"/>
        </w:numPr>
        <w:tabs>
          <w:tab w:val="clear" w:pos="1440"/>
        </w:tabs>
        <w:ind w:left="567" w:hanging="283"/>
        <w:jc w:val="both"/>
        <w:rPr>
          <w:rFonts w:ascii="Candara" w:hAnsi="Candara" w:cs="Calibri"/>
          <w:sz w:val="20"/>
          <w:szCs w:val="20"/>
          <w:lang w:val="hu-HU"/>
        </w:rPr>
      </w:pPr>
      <w:r w:rsidRPr="004730F6">
        <w:rPr>
          <w:rFonts w:ascii="Candara" w:hAnsi="Candara" w:cs="Calibri"/>
          <w:sz w:val="20"/>
          <w:szCs w:val="20"/>
          <w:lang w:val="hu-HU"/>
        </w:rPr>
        <w:t>vezeti a közgyűlés</w:t>
      </w:r>
      <w:r w:rsidR="00114A01">
        <w:rPr>
          <w:rFonts w:ascii="Candara" w:hAnsi="Candara" w:cs="Calibri"/>
          <w:sz w:val="20"/>
          <w:szCs w:val="20"/>
          <w:lang w:val="hu-HU"/>
        </w:rPr>
        <w:t>t</w:t>
      </w:r>
      <w:r w:rsidRPr="004730F6">
        <w:rPr>
          <w:rFonts w:ascii="Candara" w:hAnsi="Candara" w:cs="Calibri"/>
          <w:sz w:val="20"/>
          <w:szCs w:val="20"/>
          <w:lang w:val="hu-HU"/>
        </w:rPr>
        <w:t xml:space="preserve"> és az Elnökség üléseit,</w:t>
      </w:r>
    </w:p>
    <w:p w14:paraId="35AF2622" w14:textId="77777777" w:rsidR="00592074" w:rsidRPr="004730F6" w:rsidRDefault="00592074" w:rsidP="00592074">
      <w:pPr>
        <w:numPr>
          <w:ilvl w:val="1"/>
          <w:numId w:val="6"/>
        </w:numPr>
        <w:tabs>
          <w:tab w:val="clear" w:pos="1440"/>
        </w:tabs>
        <w:ind w:left="567" w:hanging="283"/>
        <w:jc w:val="both"/>
        <w:rPr>
          <w:rFonts w:ascii="Candara" w:hAnsi="Candara" w:cs="Calibri"/>
          <w:sz w:val="20"/>
          <w:szCs w:val="20"/>
          <w:lang w:val="hu-HU"/>
        </w:rPr>
      </w:pPr>
      <w:r w:rsidRPr="004730F6">
        <w:rPr>
          <w:rFonts w:ascii="Candara" w:hAnsi="Candara" w:cs="Calibri"/>
          <w:sz w:val="20"/>
          <w:szCs w:val="20"/>
          <w:lang w:val="hu-HU"/>
        </w:rPr>
        <w:t>előkészíti a közgyűlés és az Elnökség üléseinek anyagait,</w:t>
      </w:r>
    </w:p>
    <w:p w14:paraId="1B56AEF6" w14:textId="77777777" w:rsidR="00592074" w:rsidRPr="004730F6" w:rsidRDefault="00592074" w:rsidP="00592074">
      <w:pPr>
        <w:numPr>
          <w:ilvl w:val="1"/>
          <w:numId w:val="6"/>
        </w:numPr>
        <w:tabs>
          <w:tab w:val="clear" w:pos="1440"/>
        </w:tabs>
        <w:ind w:left="567" w:hanging="283"/>
        <w:jc w:val="both"/>
        <w:rPr>
          <w:rFonts w:ascii="Candara" w:hAnsi="Candara" w:cs="Calibri"/>
          <w:sz w:val="20"/>
          <w:szCs w:val="20"/>
          <w:lang w:val="hu-HU"/>
        </w:rPr>
      </w:pPr>
      <w:r w:rsidRPr="004730F6">
        <w:rPr>
          <w:rFonts w:ascii="Candara" w:hAnsi="Candara" w:cs="Calibri"/>
          <w:sz w:val="20"/>
          <w:szCs w:val="20"/>
          <w:lang w:val="hu-HU"/>
        </w:rPr>
        <w:t>teljesíti a közgyűlés és az Elnökség által rábízott feladatokat,</w:t>
      </w:r>
    </w:p>
    <w:p w14:paraId="6782C737" w14:textId="77777777" w:rsidR="00592074" w:rsidRPr="004730F6" w:rsidRDefault="00592074" w:rsidP="00592074">
      <w:pPr>
        <w:numPr>
          <w:ilvl w:val="1"/>
          <w:numId w:val="6"/>
        </w:numPr>
        <w:tabs>
          <w:tab w:val="clear" w:pos="1440"/>
        </w:tabs>
        <w:ind w:left="567" w:hanging="283"/>
        <w:jc w:val="both"/>
        <w:rPr>
          <w:rFonts w:ascii="Candara" w:hAnsi="Candara" w:cs="Calibri"/>
          <w:sz w:val="20"/>
          <w:szCs w:val="20"/>
          <w:lang w:val="hu-HU"/>
        </w:rPr>
      </w:pPr>
      <w:r w:rsidRPr="004730F6">
        <w:rPr>
          <w:rFonts w:ascii="Candara" w:hAnsi="Candara" w:cs="Calibri"/>
          <w:sz w:val="20"/>
          <w:szCs w:val="20"/>
          <w:lang w:val="hu-HU"/>
        </w:rPr>
        <w:t>dönt az egyesület alkalmazottainak esetleges munkajogi és hasonló jogviszonyainak létrehozásáról, módosításáról és megszüntetéséről.</w:t>
      </w:r>
    </w:p>
    <w:p w14:paraId="1F217D7F" w14:textId="77777777" w:rsidR="00592074" w:rsidRPr="004730F6" w:rsidRDefault="00592074" w:rsidP="00592074">
      <w:pPr>
        <w:numPr>
          <w:ilvl w:val="1"/>
          <w:numId w:val="6"/>
        </w:numPr>
        <w:tabs>
          <w:tab w:val="clear" w:pos="1440"/>
        </w:tabs>
        <w:ind w:left="567" w:hanging="283"/>
        <w:jc w:val="both"/>
        <w:rPr>
          <w:rFonts w:ascii="Candara" w:hAnsi="Candara" w:cs="Calibri"/>
          <w:sz w:val="20"/>
          <w:szCs w:val="20"/>
          <w:lang w:val="hu-HU"/>
        </w:rPr>
      </w:pPr>
      <w:r w:rsidRPr="004730F6">
        <w:rPr>
          <w:rFonts w:ascii="Candara" w:hAnsi="Candara" w:cs="Calibri"/>
          <w:sz w:val="20"/>
          <w:szCs w:val="20"/>
          <w:lang w:val="hu-HU"/>
        </w:rPr>
        <w:t>Dönt az egyéb végrehajtó jellegű ügyekben, amelyekben sem a közgyűlés, sem az Elnökség nem dönt.</w:t>
      </w:r>
    </w:p>
    <w:p w14:paraId="1B996ED6" w14:textId="21377843" w:rsidR="00592074" w:rsidRPr="00C97C87" w:rsidRDefault="00592074" w:rsidP="00592074">
      <w:pPr>
        <w:numPr>
          <w:ilvl w:val="0"/>
          <w:numId w:val="6"/>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elnök indoklás nélkül is lemondhat tisztségéről, a lemondást köteles írásban bejelenteni az egyesületnek, amely az írásbeli lemondás kézbesítésének napjával lép hatályba. A közgyűlés bármikor, indoklás nélkül is visszahívhatja az egyesület elnökét tisztségéből.</w:t>
      </w:r>
    </w:p>
    <w:p w14:paraId="683DC1E2" w14:textId="77777777" w:rsidR="00592074" w:rsidRPr="004730F6" w:rsidRDefault="00592074" w:rsidP="00592074">
      <w:pPr>
        <w:rPr>
          <w:rFonts w:ascii="Candara" w:hAnsi="Candara" w:cs="Calibri"/>
          <w:b/>
          <w:sz w:val="20"/>
          <w:szCs w:val="20"/>
          <w:lang w:val="hu-HU"/>
        </w:rPr>
      </w:pPr>
    </w:p>
    <w:p w14:paraId="2443F982" w14:textId="72691D58"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XIII. cikkely.</w:t>
      </w:r>
      <w:r w:rsidR="00C5737B" w:rsidRPr="004730F6">
        <w:rPr>
          <w:rFonts w:ascii="Candara" w:hAnsi="Candara" w:cs="Calibri"/>
          <w:b/>
          <w:sz w:val="20"/>
          <w:szCs w:val="20"/>
          <w:lang w:val="hu-HU"/>
        </w:rPr>
        <w:tab/>
      </w:r>
      <w:r w:rsidRPr="004730F6">
        <w:rPr>
          <w:rFonts w:ascii="Candara" w:hAnsi="Candara" w:cs="Calibri"/>
          <w:b/>
          <w:sz w:val="20"/>
          <w:szCs w:val="20"/>
          <w:lang w:val="hu-HU"/>
        </w:rPr>
        <w:t>Eljárás az egyesület nevében</w:t>
      </w:r>
    </w:p>
    <w:p w14:paraId="5EC7B41C" w14:textId="77777777" w:rsidR="00592074" w:rsidRPr="004730F6" w:rsidRDefault="00592074" w:rsidP="00592074">
      <w:pPr>
        <w:jc w:val="center"/>
        <w:rPr>
          <w:rFonts w:ascii="Candara" w:hAnsi="Candara" w:cs="Calibri"/>
          <w:b/>
          <w:sz w:val="20"/>
          <w:szCs w:val="20"/>
          <w:lang w:val="hu-HU"/>
        </w:rPr>
      </w:pPr>
    </w:p>
    <w:p w14:paraId="2E5585BE" w14:textId="77777777" w:rsidR="00592074" w:rsidRPr="004730F6" w:rsidRDefault="00592074" w:rsidP="00592074">
      <w:pPr>
        <w:numPr>
          <w:ilvl w:val="0"/>
          <w:numId w:val="7"/>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elnöke az egyesület nevében minden ügyben önállóan jár el, és egyúttal harmadik személyekkel szemben az egyesület képviselőjeként lép fel.</w:t>
      </w:r>
    </w:p>
    <w:p w14:paraId="21F88F42" w14:textId="77777777" w:rsidR="00592074" w:rsidRPr="004730F6" w:rsidRDefault="00592074" w:rsidP="00592074">
      <w:pPr>
        <w:numPr>
          <w:ilvl w:val="0"/>
          <w:numId w:val="7"/>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jogait és kötelezettségeit megalapozó iratokat az egyesület elnöke úgy írja alá, hogy az egyesület írott vagy nyomtatott nevéhez csatolja saját kezű aláírását.</w:t>
      </w:r>
    </w:p>
    <w:p w14:paraId="579CAA85" w14:textId="77777777" w:rsidR="00592074" w:rsidRPr="004730F6" w:rsidRDefault="00592074" w:rsidP="00592074">
      <w:pPr>
        <w:rPr>
          <w:rFonts w:ascii="Candara" w:hAnsi="Candara" w:cs="Calibri"/>
          <w:b/>
          <w:sz w:val="20"/>
          <w:szCs w:val="20"/>
          <w:lang w:val="hu-HU"/>
        </w:rPr>
      </w:pPr>
    </w:p>
    <w:p w14:paraId="30469E76" w14:textId="77777777" w:rsidR="00592074" w:rsidRPr="004730F6" w:rsidRDefault="00592074" w:rsidP="00592074">
      <w:pPr>
        <w:rPr>
          <w:rFonts w:ascii="Candara" w:hAnsi="Candara" w:cs="Calibri"/>
          <w:b/>
          <w:sz w:val="20"/>
          <w:szCs w:val="20"/>
          <w:lang w:val="hu-HU"/>
        </w:rPr>
      </w:pPr>
    </w:p>
    <w:p w14:paraId="2039EF28" w14:textId="4A4E88CB"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XIV. cikkely.</w:t>
      </w:r>
      <w:r w:rsidR="00C5737B" w:rsidRPr="004730F6">
        <w:rPr>
          <w:rFonts w:ascii="Candara" w:hAnsi="Candara" w:cs="Calibri"/>
          <w:b/>
          <w:sz w:val="20"/>
          <w:szCs w:val="20"/>
          <w:lang w:val="hu-HU"/>
        </w:rPr>
        <w:tab/>
      </w:r>
      <w:r w:rsidRPr="004730F6">
        <w:rPr>
          <w:rFonts w:ascii="Candara" w:hAnsi="Candara" w:cs="Calibri"/>
          <w:b/>
          <w:sz w:val="20"/>
          <w:szCs w:val="20"/>
          <w:lang w:val="hu-HU"/>
        </w:rPr>
        <w:t>Regionális tagozatok</w:t>
      </w:r>
    </w:p>
    <w:p w14:paraId="6998A6A6" w14:textId="77777777" w:rsidR="00592074" w:rsidRPr="004730F6" w:rsidRDefault="00592074" w:rsidP="00592074">
      <w:pPr>
        <w:rPr>
          <w:rFonts w:ascii="Candara" w:hAnsi="Candara" w:cs="Calibri"/>
          <w:b/>
          <w:sz w:val="20"/>
          <w:szCs w:val="20"/>
          <w:lang w:val="hu-HU"/>
        </w:rPr>
      </w:pPr>
    </w:p>
    <w:p w14:paraId="203E1555" w14:textId="77777777" w:rsidR="00592074" w:rsidRPr="004730F6" w:rsidRDefault="00592074" w:rsidP="00592074">
      <w:pPr>
        <w:pStyle w:val="Odsekzoznamu"/>
        <w:numPr>
          <w:ilvl w:val="0"/>
          <w:numId w:val="23"/>
        </w:numPr>
        <w:ind w:left="284" w:hanging="284"/>
        <w:jc w:val="both"/>
        <w:rPr>
          <w:rFonts w:ascii="Candara" w:hAnsi="Candara" w:cs="Calibri"/>
          <w:sz w:val="20"/>
          <w:szCs w:val="20"/>
          <w:lang w:val="hu-HU"/>
        </w:rPr>
      </w:pPr>
      <w:r w:rsidRPr="004730F6">
        <w:rPr>
          <w:rFonts w:ascii="Candara" w:hAnsi="Candara" w:cs="Calibri"/>
          <w:sz w:val="20"/>
          <w:szCs w:val="20"/>
          <w:lang w:val="hu-HU"/>
        </w:rPr>
        <w:t>Az egyesület belsőleg regionális tagozatokra tagozódhat, amelyek nem rendelkeznek saját jogi személyiséggel, és nem járnak el önállóan a saját nevükben.</w:t>
      </w:r>
    </w:p>
    <w:p w14:paraId="08C52E5B" w14:textId="77777777" w:rsidR="006B71E3" w:rsidRPr="004730F6" w:rsidRDefault="006B71E3" w:rsidP="00592074">
      <w:pPr>
        <w:pStyle w:val="Odsekzoznamu"/>
        <w:numPr>
          <w:ilvl w:val="0"/>
          <w:numId w:val="23"/>
        </w:numPr>
        <w:ind w:left="284" w:hanging="284"/>
        <w:jc w:val="both"/>
        <w:rPr>
          <w:rFonts w:ascii="Candara" w:hAnsi="Candara" w:cs="Calibri"/>
          <w:sz w:val="20"/>
          <w:szCs w:val="20"/>
          <w:lang w:val="hu-HU"/>
        </w:rPr>
      </w:pPr>
      <w:r w:rsidRPr="004730F6">
        <w:rPr>
          <w:rFonts w:ascii="Candara" w:hAnsi="Candara" w:cs="Calibri"/>
          <w:sz w:val="20"/>
          <w:szCs w:val="20"/>
          <w:lang w:val="hu-HU"/>
        </w:rPr>
        <w:t>A regionális tagozat területi alapon gyűjti össze az egyesület tagjait. A regionális tagozat létrehozásáról és a területi hatáskör meghatározásáról a közgyűlés dönt.</w:t>
      </w:r>
    </w:p>
    <w:p w14:paraId="0F900FAF" w14:textId="77777777" w:rsidR="00933C07" w:rsidRPr="004730F6" w:rsidRDefault="006B71E3" w:rsidP="00933C07">
      <w:pPr>
        <w:pStyle w:val="Odsekzoznamu"/>
        <w:numPr>
          <w:ilvl w:val="0"/>
          <w:numId w:val="23"/>
        </w:numPr>
        <w:ind w:left="284" w:hanging="284"/>
        <w:jc w:val="both"/>
        <w:rPr>
          <w:rFonts w:ascii="Candara" w:hAnsi="Candara" w:cs="Calibri"/>
          <w:sz w:val="20"/>
          <w:szCs w:val="20"/>
          <w:lang w:val="hu-HU"/>
        </w:rPr>
      </w:pPr>
      <w:r w:rsidRPr="004730F6">
        <w:rPr>
          <w:rFonts w:ascii="Candara" w:hAnsi="Candara" w:cs="Calibri"/>
          <w:sz w:val="20"/>
          <w:szCs w:val="20"/>
          <w:lang w:val="hu-HU"/>
        </w:rPr>
        <w:t>A regionális tagozatot a vezetője vezeti, akit a regionális tagozat tagjai választanak.</w:t>
      </w:r>
    </w:p>
    <w:p w14:paraId="24B67003" w14:textId="77777777" w:rsidR="00933C07" w:rsidRPr="004730F6" w:rsidRDefault="00933C07" w:rsidP="00933C07">
      <w:pPr>
        <w:pStyle w:val="Odsekzoznamu"/>
        <w:numPr>
          <w:ilvl w:val="0"/>
          <w:numId w:val="23"/>
        </w:numPr>
        <w:ind w:left="284" w:hanging="284"/>
        <w:jc w:val="both"/>
        <w:rPr>
          <w:rFonts w:ascii="Candara" w:hAnsi="Candara" w:cs="Calibri"/>
          <w:sz w:val="20"/>
          <w:szCs w:val="20"/>
          <w:lang w:val="hu-HU"/>
        </w:rPr>
      </w:pPr>
      <w:r w:rsidRPr="004730F6">
        <w:rPr>
          <w:rFonts w:ascii="Candara" w:hAnsi="Candara" w:cstheme="minorHAnsi"/>
          <w:sz w:val="20"/>
          <w:szCs w:val="20"/>
          <w:lang w:val="hu-HU"/>
        </w:rPr>
        <w:t xml:space="preserve">A regionális tagozat ülését a vezetője hívja össze szükség szerint, de legalább </w:t>
      </w:r>
      <w:proofErr w:type="spellStart"/>
      <w:r w:rsidRPr="004730F6">
        <w:rPr>
          <w:rFonts w:ascii="Candara" w:hAnsi="Candara" w:cstheme="minorHAnsi"/>
          <w:sz w:val="20"/>
          <w:szCs w:val="20"/>
          <w:lang w:val="hu-HU"/>
        </w:rPr>
        <w:t>félévente</w:t>
      </w:r>
      <w:proofErr w:type="spellEnd"/>
      <w:r w:rsidRPr="004730F6">
        <w:rPr>
          <w:rFonts w:ascii="Candara" w:hAnsi="Candara" w:cstheme="minorHAnsi"/>
          <w:sz w:val="20"/>
          <w:szCs w:val="20"/>
          <w:lang w:val="hu-HU"/>
        </w:rPr>
        <w:t xml:space="preserve"> egyszer. Első ülését az egyesület elnöke hívja össze.</w:t>
      </w:r>
    </w:p>
    <w:p w14:paraId="05F3E8DA" w14:textId="77777777" w:rsidR="00933C07" w:rsidRPr="004730F6" w:rsidRDefault="00933C07" w:rsidP="00933C07">
      <w:pPr>
        <w:pStyle w:val="Odsekzoznamu"/>
        <w:numPr>
          <w:ilvl w:val="0"/>
          <w:numId w:val="23"/>
        </w:numPr>
        <w:ind w:left="284" w:hanging="284"/>
        <w:jc w:val="both"/>
        <w:rPr>
          <w:rFonts w:ascii="Candara" w:hAnsi="Candara" w:cs="Calibri"/>
          <w:sz w:val="20"/>
          <w:szCs w:val="20"/>
          <w:lang w:val="hu-HU"/>
        </w:rPr>
      </w:pPr>
      <w:r w:rsidRPr="004730F6">
        <w:rPr>
          <w:rFonts w:ascii="Candara" w:hAnsi="Candara" w:cstheme="minorHAnsi"/>
          <w:sz w:val="20"/>
          <w:szCs w:val="20"/>
          <w:lang w:val="hu-HU"/>
        </w:rPr>
        <w:t>A regionális tagozat rendkívüli ülését a vezetője hívja össze, ha azt az egyesület Elnöksége vagy a regionális tagozat tagjainak legalább fele kéri, mégpedig a regionális tagozat ülésének összehívására irányuló kérelem kézhezvételétől számított tizenöt naptári napon belül. Ha ezt nem teszi meg, a határidő lejárta után a regionális tagozat rendkívüli ülésének összehívására a kérelmezők által megbízott személy jogosult.</w:t>
      </w:r>
    </w:p>
    <w:p w14:paraId="7938AACA" w14:textId="77777777" w:rsidR="00933C07" w:rsidRPr="004730F6" w:rsidRDefault="00933C07" w:rsidP="00933C07">
      <w:pPr>
        <w:pStyle w:val="Odsekzoznamu"/>
        <w:numPr>
          <w:ilvl w:val="0"/>
          <w:numId w:val="23"/>
        </w:numPr>
        <w:ind w:left="284" w:hanging="284"/>
        <w:jc w:val="both"/>
        <w:rPr>
          <w:rFonts w:ascii="Candara" w:hAnsi="Candara" w:cs="Calibri"/>
          <w:sz w:val="20"/>
          <w:szCs w:val="20"/>
          <w:lang w:val="hu-HU"/>
        </w:rPr>
      </w:pPr>
      <w:r w:rsidRPr="004730F6">
        <w:rPr>
          <w:rFonts w:ascii="Candara" w:hAnsi="Candara" w:cs="Calibri"/>
          <w:sz w:val="20"/>
          <w:szCs w:val="20"/>
          <w:lang w:val="hu-HU"/>
        </w:rPr>
        <w:t>Az egyesület tagjának képviselete a regionális tagozat ülésén nem lehetséges.</w:t>
      </w:r>
    </w:p>
    <w:p w14:paraId="0DFCFF0C" w14:textId="6F3D8693" w:rsidR="00933C07" w:rsidRPr="004730F6" w:rsidRDefault="00933C07" w:rsidP="00933C07">
      <w:pPr>
        <w:ind w:left="284" w:hanging="284"/>
        <w:jc w:val="both"/>
        <w:rPr>
          <w:rFonts w:ascii="Candara" w:hAnsi="Candara" w:cs="Calibri"/>
          <w:sz w:val="20"/>
          <w:szCs w:val="20"/>
          <w:lang w:val="hu-HU"/>
        </w:rPr>
      </w:pPr>
      <w:r w:rsidRPr="004730F6">
        <w:rPr>
          <w:rFonts w:ascii="Candara" w:hAnsi="Candara" w:cs="Calibri"/>
          <w:sz w:val="20"/>
          <w:szCs w:val="20"/>
          <w:lang w:val="hu-HU"/>
        </w:rPr>
        <w:t>5. A regionális tagozat ülése határozatképes, ha tagjainak több mint fele jelen van. A regionális tagozat határozatait összes tagja szavazatainak több mint felével hozza meg. Minden tagnak egy szavazata van.</w:t>
      </w:r>
    </w:p>
    <w:p w14:paraId="3DD125FC" w14:textId="77777777" w:rsidR="00933C07" w:rsidRPr="004730F6" w:rsidRDefault="00933C07" w:rsidP="00933C07">
      <w:pPr>
        <w:ind w:left="284" w:hanging="284"/>
        <w:jc w:val="both"/>
        <w:rPr>
          <w:rFonts w:ascii="Candara" w:hAnsi="Candara" w:cs="Calibri"/>
          <w:sz w:val="20"/>
          <w:szCs w:val="20"/>
          <w:lang w:val="hu-HU"/>
        </w:rPr>
      </w:pPr>
      <w:r w:rsidRPr="004730F6">
        <w:rPr>
          <w:rFonts w:ascii="Candara" w:hAnsi="Candara" w:cs="Calibri"/>
          <w:sz w:val="20"/>
          <w:szCs w:val="20"/>
          <w:lang w:val="hu-HU"/>
        </w:rPr>
        <w:t>6. A regionális tagozat ülése elektronikus eszközök útján is megtartható. A regionális tagozat a hatáskörébe tartozó minden kérdésben ülésen kívül (per rollam) is dönthet.</w:t>
      </w:r>
      <w:r w:rsidRPr="004730F6">
        <w:rPr>
          <w:rFonts w:ascii="Candara" w:hAnsi="Candara" w:cs="Calibri"/>
          <w:sz w:val="20"/>
          <w:szCs w:val="20"/>
          <w:lang w:val="hu-HU"/>
        </w:rPr>
        <w:tab/>
      </w:r>
    </w:p>
    <w:p w14:paraId="1BAAF7FC" w14:textId="77777777" w:rsidR="00592074" w:rsidRPr="004730F6" w:rsidRDefault="00592074" w:rsidP="00592074">
      <w:pPr>
        <w:rPr>
          <w:rFonts w:ascii="Candara" w:hAnsi="Candara" w:cs="Calibri"/>
          <w:b/>
          <w:sz w:val="20"/>
          <w:szCs w:val="20"/>
          <w:lang w:val="hu-HU"/>
        </w:rPr>
      </w:pPr>
    </w:p>
    <w:p w14:paraId="08F8444F" w14:textId="77777777" w:rsidR="00933C07" w:rsidRPr="004730F6" w:rsidRDefault="00933C07" w:rsidP="00592074">
      <w:pPr>
        <w:rPr>
          <w:rFonts w:ascii="Candara" w:hAnsi="Candara" w:cs="Calibri"/>
          <w:b/>
          <w:sz w:val="20"/>
          <w:szCs w:val="20"/>
          <w:lang w:val="hu-HU"/>
        </w:rPr>
      </w:pPr>
    </w:p>
    <w:p w14:paraId="3761424C" w14:textId="77777777" w:rsidR="001029F4" w:rsidRPr="004730F6" w:rsidRDefault="001029F4" w:rsidP="001029F4">
      <w:pPr>
        <w:jc w:val="center"/>
        <w:rPr>
          <w:rFonts w:ascii="Candara" w:hAnsi="Candara" w:cs="Calibri"/>
          <w:b/>
          <w:sz w:val="20"/>
          <w:szCs w:val="20"/>
          <w:lang w:val="hu-HU"/>
        </w:rPr>
      </w:pPr>
      <w:r w:rsidRPr="004730F6">
        <w:rPr>
          <w:rFonts w:ascii="Candara" w:hAnsi="Candara" w:cs="Calibri"/>
          <w:b/>
          <w:sz w:val="20"/>
          <w:szCs w:val="20"/>
          <w:lang w:val="hu-HU"/>
        </w:rPr>
        <w:t>4. RÉSZ</w:t>
      </w:r>
    </w:p>
    <w:p w14:paraId="29392EE9" w14:textId="77777777" w:rsidR="0059207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VAGYON ÉS GAZDÁLKODÁS</w:t>
      </w:r>
    </w:p>
    <w:p w14:paraId="11C95732" w14:textId="77777777" w:rsidR="00592074" w:rsidRPr="004730F6" w:rsidRDefault="00592074" w:rsidP="00592074">
      <w:pPr>
        <w:rPr>
          <w:rFonts w:ascii="Candara" w:hAnsi="Candara" w:cs="Calibri"/>
          <w:b/>
          <w:sz w:val="20"/>
          <w:szCs w:val="20"/>
          <w:lang w:val="hu-HU"/>
        </w:rPr>
      </w:pPr>
    </w:p>
    <w:p w14:paraId="7422D5A1" w14:textId="521FE71D"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XV. cikkely.</w:t>
      </w:r>
      <w:r w:rsidR="00C5737B" w:rsidRPr="004730F6">
        <w:rPr>
          <w:rFonts w:ascii="Candara" w:hAnsi="Candara" w:cs="Calibri"/>
          <w:b/>
          <w:sz w:val="20"/>
          <w:szCs w:val="20"/>
          <w:lang w:val="hu-HU"/>
        </w:rPr>
        <w:tab/>
      </w:r>
      <w:r w:rsidRPr="004730F6">
        <w:rPr>
          <w:rFonts w:ascii="Candara" w:hAnsi="Candara" w:cs="Calibri"/>
          <w:b/>
          <w:sz w:val="20"/>
          <w:szCs w:val="20"/>
          <w:lang w:val="hu-HU"/>
        </w:rPr>
        <w:t>Az egyesület vagyona</w:t>
      </w:r>
    </w:p>
    <w:p w14:paraId="776A71BA" w14:textId="77777777" w:rsidR="00592074" w:rsidRPr="004730F6" w:rsidRDefault="00592074" w:rsidP="00592074">
      <w:pPr>
        <w:ind w:left="360"/>
        <w:rPr>
          <w:rFonts w:ascii="Candara" w:hAnsi="Candara" w:cs="Calibri"/>
          <w:b/>
          <w:sz w:val="20"/>
          <w:szCs w:val="20"/>
          <w:lang w:val="hu-HU"/>
        </w:rPr>
      </w:pPr>
    </w:p>
    <w:p w14:paraId="4999F0AB" w14:textId="77777777" w:rsidR="00592074" w:rsidRPr="004730F6" w:rsidRDefault="00592074" w:rsidP="00592074">
      <w:pPr>
        <w:numPr>
          <w:ilvl w:val="0"/>
          <w:numId w:val="8"/>
        </w:numPr>
        <w:tabs>
          <w:tab w:val="clear" w:pos="108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vagyona a Szlovák Köztársaság hatályos jogszabályaival összhangban ingó és ingatlan vagyonból, valamint egyéb vagyoni jogokból állhat.</w:t>
      </w:r>
    </w:p>
    <w:p w14:paraId="31B2B2F4" w14:textId="77777777" w:rsidR="00592074" w:rsidRPr="004730F6" w:rsidRDefault="00592074" w:rsidP="00592074">
      <w:pPr>
        <w:numPr>
          <w:ilvl w:val="0"/>
          <w:numId w:val="8"/>
        </w:numPr>
        <w:tabs>
          <w:tab w:val="clear" w:pos="108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bevételei a következők:</w:t>
      </w:r>
    </w:p>
    <w:p w14:paraId="2F880485" w14:textId="29DF3B01" w:rsidR="00592074"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j</w:t>
      </w:r>
      <w:r w:rsidR="00592074" w:rsidRPr="004730F6">
        <w:rPr>
          <w:rFonts w:ascii="Candara" w:hAnsi="Candara" w:cs="Calibri"/>
          <w:sz w:val="20"/>
          <w:szCs w:val="20"/>
          <w:lang w:val="hu-HU"/>
        </w:rPr>
        <w:t xml:space="preserve">ogi és természetes személyektől származó adományok, hozzájárulások és támogatások, amelyek támogatják </w:t>
      </w:r>
      <w:r>
        <w:rPr>
          <w:rFonts w:ascii="Candara" w:hAnsi="Candara" w:cs="Calibri"/>
          <w:sz w:val="20"/>
          <w:szCs w:val="20"/>
          <w:lang w:val="hu-HU"/>
        </w:rPr>
        <w:t>az egyesület</w:t>
      </w:r>
      <w:r w:rsidR="00592074" w:rsidRPr="004730F6">
        <w:rPr>
          <w:rFonts w:ascii="Candara" w:hAnsi="Candara" w:cs="Calibri"/>
          <w:sz w:val="20"/>
          <w:szCs w:val="20"/>
          <w:lang w:val="hu-HU"/>
        </w:rPr>
        <w:t xml:space="preserve"> céljait és érdekeit;</w:t>
      </w:r>
    </w:p>
    <w:p w14:paraId="10223FE8" w14:textId="139A9D88" w:rsidR="00592074"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t</w:t>
      </w:r>
      <w:r w:rsidR="00592074" w:rsidRPr="004730F6">
        <w:rPr>
          <w:rFonts w:ascii="Candara" w:hAnsi="Candara" w:cs="Calibri"/>
          <w:sz w:val="20"/>
          <w:szCs w:val="20"/>
          <w:lang w:val="hu-HU"/>
        </w:rPr>
        <w:t>agdíjak;</w:t>
      </w:r>
    </w:p>
    <w:p w14:paraId="0CFA55BE" w14:textId="0E4803F5" w:rsidR="00592074"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a</w:t>
      </w:r>
      <w:r w:rsidR="00592074" w:rsidRPr="004730F6">
        <w:rPr>
          <w:rFonts w:ascii="Candara" w:hAnsi="Candara" w:cs="Calibri"/>
          <w:sz w:val="20"/>
          <w:szCs w:val="20"/>
          <w:lang w:val="hu-HU"/>
        </w:rPr>
        <w:t xml:space="preserve">z egyesület vagyonából származó bevételek (bérbeadásból, banki pénzbetétek </w:t>
      </w:r>
      <w:proofErr w:type="spellStart"/>
      <w:r w:rsidR="00592074" w:rsidRPr="004730F6">
        <w:rPr>
          <w:rFonts w:ascii="Candara" w:hAnsi="Candara" w:cs="Calibri"/>
          <w:sz w:val="20"/>
          <w:szCs w:val="20"/>
          <w:lang w:val="hu-HU"/>
        </w:rPr>
        <w:t>kamataiból</w:t>
      </w:r>
      <w:proofErr w:type="spellEnd"/>
      <w:r w:rsidR="00592074" w:rsidRPr="004730F6">
        <w:rPr>
          <w:rFonts w:ascii="Candara" w:hAnsi="Candara" w:cs="Calibri"/>
          <w:sz w:val="20"/>
          <w:szCs w:val="20"/>
          <w:lang w:val="hu-HU"/>
        </w:rPr>
        <w:t>);</w:t>
      </w:r>
    </w:p>
    <w:p w14:paraId="7AB7FECF" w14:textId="6DCCD1A8" w:rsidR="00592074"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t</w:t>
      </w:r>
      <w:r w:rsidR="00592074" w:rsidRPr="004730F6">
        <w:rPr>
          <w:rFonts w:ascii="Candara" w:hAnsi="Candara" w:cs="Calibri"/>
          <w:sz w:val="20"/>
          <w:szCs w:val="20"/>
          <w:lang w:val="hu-HU"/>
        </w:rPr>
        <w:t>udományos, oktatási, társadalmi és szakmai rendezvények szervezéséből származó bevételek;</w:t>
      </w:r>
    </w:p>
    <w:p w14:paraId="7FB75284" w14:textId="7CEA8B1C" w:rsidR="00592074"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t</w:t>
      </w:r>
      <w:r w:rsidR="00592074" w:rsidRPr="004730F6">
        <w:rPr>
          <w:rFonts w:ascii="Candara" w:hAnsi="Candara" w:cs="Calibri"/>
          <w:sz w:val="20"/>
          <w:szCs w:val="20"/>
          <w:lang w:val="hu-HU"/>
        </w:rPr>
        <w:t>ámogatások, hozzájárulások az állami költségvetésből, a közigazgatás költségvetéséből;</w:t>
      </w:r>
    </w:p>
    <w:p w14:paraId="36E593F4" w14:textId="703BD9A8" w:rsidR="00592074"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á</w:t>
      </w:r>
      <w:r w:rsidR="00592074" w:rsidRPr="004730F6">
        <w:rPr>
          <w:rFonts w:ascii="Candara" w:hAnsi="Candara" w:cs="Calibri"/>
          <w:sz w:val="20"/>
          <w:szCs w:val="20"/>
          <w:lang w:val="hu-HU"/>
        </w:rPr>
        <w:t>ruk vagy szolgáltatások értékesítéséből származó bevételek</w:t>
      </w:r>
    </w:p>
    <w:p w14:paraId="2069D72D" w14:textId="5495CEFE" w:rsidR="00592074"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a</w:t>
      </w:r>
      <w:r w:rsidR="00592074" w:rsidRPr="004730F6">
        <w:rPr>
          <w:rFonts w:ascii="Candara" w:hAnsi="Candara" w:cs="Calibri"/>
          <w:sz w:val="20"/>
          <w:szCs w:val="20"/>
          <w:lang w:val="hu-HU"/>
        </w:rPr>
        <w:t xml:space="preserve"> jövedelemadóról szóló törvény szerinti természetes vagy jogi személy által befizetett adó részesedései,</w:t>
      </w:r>
    </w:p>
    <w:p w14:paraId="1770A388" w14:textId="42486FF4" w:rsidR="00EA1BE6" w:rsidRPr="004730F6" w:rsidRDefault="00172DEC" w:rsidP="00EA1BE6">
      <w:pPr>
        <w:numPr>
          <w:ilvl w:val="0"/>
          <w:numId w:val="35"/>
        </w:numPr>
        <w:tabs>
          <w:tab w:val="clear" w:pos="1080"/>
        </w:tabs>
        <w:ind w:left="709" w:hanging="283"/>
        <w:jc w:val="both"/>
        <w:rPr>
          <w:rFonts w:ascii="Candara" w:hAnsi="Candara" w:cs="Calibri"/>
          <w:sz w:val="20"/>
          <w:szCs w:val="20"/>
          <w:lang w:val="hu-HU"/>
        </w:rPr>
      </w:pPr>
      <w:r>
        <w:rPr>
          <w:rFonts w:ascii="Candara" w:hAnsi="Candara" w:cs="Calibri"/>
          <w:sz w:val="20"/>
          <w:szCs w:val="20"/>
          <w:lang w:val="hu-HU"/>
        </w:rPr>
        <w:t>k</w:t>
      </w:r>
      <w:r w:rsidR="00EA1BE6" w:rsidRPr="004730F6">
        <w:rPr>
          <w:rFonts w:ascii="Candara" w:hAnsi="Candara" w:cs="Calibri"/>
          <w:sz w:val="20"/>
          <w:szCs w:val="20"/>
          <w:lang w:val="hu-HU"/>
        </w:rPr>
        <w:t>iegészítő vállalkozási tevékenységből származó bevételek</w:t>
      </w:r>
    </w:p>
    <w:p w14:paraId="573E4523" w14:textId="6FFBC472" w:rsidR="00592074" w:rsidRPr="004730F6" w:rsidRDefault="00592074" w:rsidP="00592074">
      <w:pPr>
        <w:ind w:left="284" w:hanging="284"/>
        <w:rPr>
          <w:rFonts w:ascii="Candara" w:hAnsi="Candara" w:cs="Calibri"/>
          <w:sz w:val="20"/>
          <w:szCs w:val="20"/>
          <w:lang w:val="hu-HU"/>
        </w:rPr>
      </w:pPr>
      <w:r w:rsidRPr="004730F6">
        <w:rPr>
          <w:rFonts w:ascii="Candara" w:hAnsi="Candara" w:cs="Calibri"/>
          <w:sz w:val="20"/>
          <w:szCs w:val="20"/>
          <w:lang w:val="hu-HU"/>
        </w:rPr>
        <w:t>2. Az Egyesület kiadásai a következők:</w:t>
      </w:r>
    </w:p>
    <w:p w14:paraId="0AEF3A6B" w14:textId="77777777" w:rsidR="00592074" w:rsidRPr="004730F6" w:rsidRDefault="00592074" w:rsidP="00EA1BE6">
      <w:pPr>
        <w:numPr>
          <w:ilvl w:val="0"/>
          <w:numId w:val="36"/>
        </w:numPr>
        <w:tabs>
          <w:tab w:val="clear" w:pos="1080"/>
        </w:tabs>
        <w:ind w:left="709" w:hanging="283"/>
        <w:rPr>
          <w:rFonts w:ascii="Candara" w:hAnsi="Candara" w:cs="Calibri"/>
          <w:sz w:val="20"/>
          <w:szCs w:val="20"/>
          <w:lang w:val="hu-HU"/>
        </w:rPr>
      </w:pPr>
      <w:r w:rsidRPr="004730F6">
        <w:rPr>
          <w:rFonts w:ascii="Candara" w:hAnsi="Candara" w:cs="Calibri"/>
          <w:sz w:val="20"/>
          <w:szCs w:val="20"/>
          <w:lang w:val="hu-HU"/>
        </w:rPr>
        <w:t>Az egyesület tevékenységének támogatására és céljainak elérésére fordított kiadások,</w:t>
      </w:r>
    </w:p>
    <w:p w14:paraId="16A0C12A" w14:textId="553D09BB" w:rsidR="00592074" w:rsidRPr="004730F6" w:rsidRDefault="00592074" w:rsidP="00EA1BE6">
      <w:pPr>
        <w:numPr>
          <w:ilvl w:val="0"/>
          <w:numId w:val="36"/>
        </w:numPr>
        <w:tabs>
          <w:tab w:val="clear" w:pos="1080"/>
        </w:tabs>
        <w:ind w:left="709" w:hanging="283"/>
        <w:rPr>
          <w:rFonts w:ascii="Candara" w:hAnsi="Candara" w:cs="Calibri"/>
          <w:sz w:val="20"/>
          <w:szCs w:val="20"/>
          <w:lang w:val="hu-HU"/>
        </w:rPr>
      </w:pPr>
      <w:r w:rsidRPr="004730F6">
        <w:rPr>
          <w:rFonts w:ascii="Candara" w:hAnsi="Candara" w:cs="Calibri"/>
          <w:sz w:val="20"/>
          <w:szCs w:val="20"/>
          <w:lang w:val="hu-HU"/>
        </w:rPr>
        <w:t>Az egyesület igazgatási és működési költségei</w:t>
      </w:r>
      <w:r w:rsidR="00172DEC">
        <w:rPr>
          <w:rFonts w:ascii="Candara" w:hAnsi="Candara" w:cs="Calibri"/>
          <w:sz w:val="20"/>
          <w:szCs w:val="20"/>
          <w:lang w:val="hu-HU"/>
        </w:rPr>
        <w:t>.</w:t>
      </w:r>
    </w:p>
    <w:p w14:paraId="301F14C4" w14:textId="77777777" w:rsidR="00592074" w:rsidRDefault="00592074" w:rsidP="00592074">
      <w:pPr>
        <w:rPr>
          <w:rFonts w:ascii="Candara" w:hAnsi="Candara" w:cs="Calibri"/>
          <w:b/>
          <w:sz w:val="20"/>
          <w:szCs w:val="20"/>
          <w:lang w:val="hu-HU"/>
        </w:rPr>
      </w:pPr>
    </w:p>
    <w:p w14:paraId="67F1A76D" w14:textId="77777777" w:rsidR="00C97C87" w:rsidRPr="004730F6" w:rsidRDefault="00C97C87" w:rsidP="00592074">
      <w:pPr>
        <w:rPr>
          <w:rFonts w:ascii="Candara" w:hAnsi="Candara" w:cs="Calibri"/>
          <w:b/>
          <w:sz w:val="20"/>
          <w:szCs w:val="20"/>
          <w:lang w:val="hu-HU"/>
        </w:rPr>
      </w:pPr>
    </w:p>
    <w:p w14:paraId="336C78FF" w14:textId="77777777" w:rsidR="00592074" w:rsidRPr="004730F6" w:rsidRDefault="00592074" w:rsidP="00592074">
      <w:pPr>
        <w:rPr>
          <w:rFonts w:ascii="Candara" w:hAnsi="Candara" w:cs="Calibri"/>
          <w:b/>
          <w:sz w:val="20"/>
          <w:szCs w:val="20"/>
          <w:lang w:val="hu-HU"/>
        </w:rPr>
      </w:pPr>
    </w:p>
    <w:p w14:paraId="636AA7A6" w14:textId="41ABBF8D"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lastRenderedPageBreak/>
        <w:t>XVI. cikkely.</w:t>
      </w:r>
      <w:r w:rsidR="00C5737B" w:rsidRPr="004730F6">
        <w:rPr>
          <w:rFonts w:ascii="Candara" w:hAnsi="Candara" w:cs="Calibri"/>
          <w:b/>
          <w:sz w:val="20"/>
          <w:szCs w:val="20"/>
          <w:lang w:val="hu-HU"/>
        </w:rPr>
        <w:tab/>
      </w:r>
      <w:r w:rsidRPr="004730F6">
        <w:rPr>
          <w:rFonts w:ascii="Candara" w:hAnsi="Candara" w:cs="Calibri"/>
          <w:b/>
          <w:sz w:val="20"/>
          <w:szCs w:val="20"/>
          <w:lang w:val="hu-HU"/>
        </w:rPr>
        <w:t>Gazdálkodás</w:t>
      </w:r>
    </w:p>
    <w:p w14:paraId="0DAE836B" w14:textId="77777777" w:rsidR="00592074" w:rsidRPr="004730F6" w:rsidRDefault="00592074" w:rsidP="00592074">
      <w:pPr>
        <w:rPr>
          <w:rFonts w:ascii="Candara" w:hAnsi="Candara" w:cs="Calibri"/>
          <w:b/>
          <w:sz w:val="20"/>
          <w:szCs w:val="20"/>
          <w:lang w:val="hu-HU"/>
        </w:rPr>
      </w:pPr>
    </w:p>
    <w:p w14:paraId="7AF459DD" w14:textId="77777777" w:rsidR="00592074" w:rsidRPr="004730F6" w:rsidRDefault="00592074" w:rsidP="00592074">
      <w:pPr>
        <w:pStyle w:val="Nadpis2"/>
        <w:numPr>
          <w:ilvl w:val="0"/>
          <w:numId w:val="11"/>
        </w:numPr>
        <w:tabs>
          <w:tab w:val="clear" w:pos="720"/>
        </w:tabs>
        <w:ind w:left="284" w:hanging="284"/>
        <w:jc w:val="both"/>
        <w:rPr>
          <w:rFonts w:ascii="Candara" w:hAnsi="Candara" w:cs="Calibri"/>
          <w:b w:val="0"/>
          <w:lang w:val="hu-HU"/>
        </w:rPr>
      </w:pPr>
      <w:r w:rsidRPr="004730F6">
        <w:rPr>
          <w:rFonts w:ascii="Candara" w:hAnsi="Candara" w:cs="Calibri"/>
          <w:b w:val="0"/>
          <w:lang w:val="hu-HU"/>
        </w:rPr>
        <w:t>A gazdálkodás az egyesület Elnöksége által jóváhagyott éves költségvetés szerint történik. A gazdálkodásért az egyesület elnöke felel. Az egyesület számviteli időszaka a naptári év.</w:t>
      </w:r>
    </w:p>
    <w:p w14:paraId="0B2863C2" w14:textId="77777777" w:rsidR="00592074" w:rsidRPr="004730F6" w:rsidRDefault="00592074" w:rsidP="00592074">
      <w:pPr>
        <w:numPr>
          <w:ilvl w:val="0"/>
          <w:numId w:val="11"/>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vagyona az egyesület céljainak megvalósítására és tevékenységeinek teljesítésére, valamint az egyesület és szervei tevékenységének biztosítására szolgál.</w:t>
      </w:r>
    </w:p>
    <w:p w14:paraId="2787AF51" w14:textId="77777777" w:rsidR="00592074" w:rsidRPr="004730F6" w:rsidRDefault="00592074" w:rsidP="00592074">
      <w:pPr>
        <w:numPr>
          <w:ilvl w:val="0"/>
          <w:numId w:val="11"/>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Minden megszerzett pénzügyi eszköz, valamint materiális és immateriális eszköz az egyesület egészének tulajdonát képezi.</w:t>
      </w:r>
    </w:p>
    <w:p w14:paraId="1B5D85DA" w14:textId="77777777" w:rsidR="00592074" w:rsidRPr="004730F6" w:rsidRDefault="00592074" w:rsidP="00592074">
      <w:pPr>
        <w:numPr>
          <w:ilvl w:val="0"/>
          <w:numId w:val="11"/>
        </w:numPr>
        <w:tabs>
          <w:tab w:val="clear" w:pos="720"/>
        </w:tabs>
        <w:ind w:left="284" w:hanging="284"/>
        <w:jc w:val="both"/>
        <w:rPr>
          <w:rFonts w:ascii="Candara" w:hAnsi="Candara" w:cs="Calibri"/>
          <w:sz w:val="20"/>
          <w:szCs w:val="20"/>
          <w:lang w:val="hu-HU"/>
        </w:rPr>
      </w:pPr>
      <w:r w:rsidRPr="004730F6">
        <w:rPr>
          <w:rFonts w:ascii="Candara" w:hAnsi="Candara" w:cs="Calibri"/>
          <w:sz w:val="20"/>
          <w:szCs w:val="20"/>
          <w:lang w:val="hu-HU"/>
        </w:rPr>
        <w:t>Az egyesület fel nem használt pénzeszközei az év végén a következő időszakra kerülnek át.</w:t>
      </w:r>
    </w:p>
    <w:p w14:paraId="6DE4C459" w14:textId="77777777" w:rsidR="00592074" w:rsidRPr="004730F6" w:rsidRDefault="00592074" w:rsidP="00592074">
      <w:pPr>
        <w:rPr>
          <w:rFonts w:ascii="Candara" w:hAnsi="Candara" w:cs="Calibri"/>
          <w:sz w:val="20"/>
          <w:szCs w:val="20"/>
          <w:lang w:val="hu-HU"/>
        </w:rPr>
      </w:pPr>
    </w:p>
    <w:p w14:paraId="7C4D8775" w14:textId="77777777" w:rsidR="00592074" w:rsidRPr="004730F6" w:rsidRDefault="00592074" w:rsidP="00592074">
      <w:pPr>
        <w:rPr>
          <w:rFonts w:ascii="Candara" w:hAnsi="Candara" w:cs="Calibri"/>
          <w:b/>
          <w:sz w:val="20"/>
          <w:szCs w:val="20"/>
          <w:lang w:val="hu-HU"/>
        </w:rPr>
      </w:pPr>
    </w:p>
    <w:p w14:paraId="4552A0E5" w14:textId="77777777" w:rsidR="001029F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5. RÉSZ</w:t>
      </w:r>
    </w:p>
    <w:p w14:paraId="0DF341BE" w14:textId="77777777" w:rsidR="00592074" w:rsidRPr="004730F6" w:rsidRDefault="00592074" w:rsidP="001029F4">
      <w:pPr>
        <w:jc w:val="center"/>
        <w:rPr>
          <w:rFonts w:ascii="Candara" w:hAnsi="Candara" w:cs="Calibri"/>
          <w:b/>
          <w:sz w:val="20"/>
          <w:szCs w:val="20"/>
          <w:lang w:val="hu-HU"/>
        </w:rPr>
      </w:pPr>
      <w:r w:rsidRPr="004730F6">
        <w:rPr>
          <w:rFonts w:ascii="Candara" w:hAnsi="Candara" w:cs="Calibri"/>
          <w:b/>
          <w:sz w:val="20"/>
          <w:szCs w:val="20"/>
          <w:lang w:val="hu-HU"/>
        </w:rPr>
        <w:t>ZÁRÓ RENDELKEZÉSEK</w:t>
      </w:r>
    </w:p>
    <w:p w14:paraId="482DD39D" w14:textId="77777777" w:rsidR="00592074" w:rsidRPr="004730F6" w:rsidRDefault="00592074" w:rsidP="00592074">
      <w:pPr>
        <w:rPr>
          <w:rFonts w:ascii="Candara" w:hAnsi="Candara" w:cs="Calibri"/>
          <w:b/>
          <w:sz w:val="20"/>
          <w:szCs w:val="20"/>
          <w:lang w:val="hu-HU"/>
        </w:rPr>
      </w:pPr>
    </w:p>
    <w:p w14:paraId="211C13B7" w14:textId="77777777" w:rsidR="00592074" w:rsidRPr="004730F6" w:rsidRDefault="00592074" w:rsidP="00592074">
      <w:pPr>
        <w:rPr>
          <w:rFonts w:ascii="Candara" w:hAnsi="Candara" w:cs="Calibri"/>
          <w:b/>
          <w:sz w:val="20"/>
          <w:szCs w:val="20"/>
          <w:lang w:val="hu-HU"/>
        </w:rPr>
      </w:pPr>
    </w:p>
    <w:p w14:paraId="4D2D199D" w14:textId="61119E04"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XVII. cikkely.</w:t>
      </w:r>
      <w:r w:rsidR="00C5737B" w:rsidRPr="004730F6">
        <w:rPr>
          <w:rFonts w:ascii="Candara" w:hAnsi="Candara" w:cs="Calibri"/>
          <w:b/>
          <w:sz w:val="20"/>
          <w:szCs w:val="20"/>
          <w:lang w:val="hu-HU"/>
        </w:rPr>
        <w:tab/>
      </w:r>
      <w:r w:rsidRPr="004730F6">
        <w:rPr>
          <w:rFonts w:ascii="Candara" w:hAnsi="Candara" w:cs="Calibri"/>
          <w:b/>
          <w:sz w:val="20"/>
          <w:szCs w:val="20"/>
          <w:lang w:val="hu-HU"/>
        </w:rPr>
        <w:t>Az egyesület megszüntetése</w:t>
      </w:r>
    </w:p>
    <w:p w14:paraId="563C7679" w14:textId="77777777" w:rsidR="00592074" w:rsidRPr="004730F6" w:rsidRDefault="00592074" w:rsidP="00592074">
      <w:pPr>
        <w:jc w:val="center"/>
        <w:rPr>
          <w:rFonts w:ascii="Candara" w:hAnsi="Candara" w:cs="Calibri"/>
          <w:b/>
          <w:sz w:val="20"/>
          <w:szCs w:val="20"/>
          <w:lang w:val="hu-HU"/>
        </w:rPr>
      </w:pPr>
    </w:p>
    <w:p w14:paraId="6899E303" w14:textId="0BEAA5E2" w:rsidR="00592074" w:rsidRPr="004730F6" w:rsidRDefault="00172DEC" w:rsidP="00592074">
      <w:pPr>
        <w:numPr>
          <w:ilvl w:val="0"/>
          <w:numId w:val="13"/>
        </w:numPr>
        <w:ind w:left="284" w:hanging="284"/>
        <w:jc w:val="both"/>
        <w:rPr>
          <w:rFonts w:ascii="Candara" w:hAnsi="Candara" w:cs="Calibri"/>
          <w:sz w:val="20"/>
          <w:szCs w:val="20"/>
          <w:lang w:val="hu-HU"/>
        </w:rPr>
      </w:pPr>
      <w:r>
        <w:rPr>
          <w:rFonts w:ascii="Candara" w:hAnsi="Candara" w:cs="Calibri"/>
          <w:sz w:val="20"/>
          <w:szCs w:val="20"/>
          <w:lang w:val="hu-HU"/>
        </w:rPr>
        <w:t>Az egyesület</w:t>
      </w:r>
      <w:r w:rsidR="00592074" w:rsidRPr="004730F6">
        <w:rPr>
          <w:rFonts w:ascii="Candara" w:hAnsi="Candara" w:cs="Calibri"/>
          <w:sz w:val="20"/>
          <w:szCs w:val="20"/>
          <w:lang w:val="hu-HU"/>
        </w:rPr>
        <w:t xml:space="preserve"> megszűnik:</w:t>
      </w:r>
    </w:p>
    <w:p w14:paraId="72A6C8DF" w14:textId="33E6633E" w:rsidR="00592074" w:rsidRPr="004730F6" w:rsidRDefault="00592074" w:rsidP="00592074">
      <w:pPr>
        <w:numPr>
          <w:ilvl w:val="0"/>
          <w:numId w:val="15"/>
        </w:numPr>
        <w:jc w:val="both"/>
        <w:rPr>
          <w:rFonts w:ascii="Candara" w:hAnsi="Candara" w:cs="Calibri"/>
          <w:sz w:val="20"/>
          <w:szCs w:val="20"/>
          <w:lang w:val="hu-HU"/>
        </w:rPr>
      </w:pPr>
      <w:r w:rsidRPr="004730F6">
        <w:rPr>
          <w:rFonts w:ascii="Candara" w:hAnsi="Candara" w:cs="Calibri"/>
          <w:sz w:val="20"/>
          <w:szCs w:val="20"/>
          <w:lang w:val="hu-HU"/>
        </w:rPr>
        <w:t xml:space="preserve">önkéntes feloszlással vagy más </w:t>
      </w:r>
      <w:r w:rsidR="00172DEC">
        <w:rPr>
          <w:rFonts w:ascii="Candara" w:hAnsi="Candara" w:cs="Calibri"/>
          <w:sz w:val="20"/>
          <w:szCs w:val="20"/>
          <w:lang w:val="hu-HU"/>
        </w:rPr>
        <w:t>egyesület</w:t>
      </w:r>
      <w:r w:rsidRPr="004730F6">
        <w:rPr>
          <w:rFonts w:ascii="Candara" w:hAnsi="Candara" w:cs="Calibri"/>
          <w:sz w:val="20"/>
          <w:szCs w:val="20"/>
          <w:lang w:val="hu-HU"/>
        </w:rPr>
        <w:t>tel való egyesüléssel;</w:t>
      </w:r>
    </w:p>
    <w:p w14:paraId="03750A9A" w14:textId="77777777" w:rsidR="00592074" w:rsidRPr="004730F6" w:rsidRDefault="00592074" w:rsidP="00592074">
      <w:pPr>
        <w:numPr>
          <w:ilvl w:val="0"/>
          <w:numId w:val="15"/>
        </w:numPr>
        <w:jc w:val="both"/>
        <w:rPr>
          <w:rFonts w:ascii="Candara" w:hAnsi="Candara" w:cs="Calibri"/>
          <w:sz w:val="20"/>
          <w:szCs w:val="20"/>
          <w:lang w:val="hu-HU"/>
        </w:rPr>
      </w:pPr>
      <w:r w:rsidRPr="004730F6">
        <w:rPr>
          <w:rFonts w:ascii="Candara" w:hAnsi="Candara" w:cs="Calibri"/>
          <w:sz w:val="20"/>
          <w:szCs w:val="20"/>
          <w:lang w:val="hu-HU"/>
        </w:rPr>
        <w:t>a Szlovák Köztársaság Belügyminisztériumának az egyesület feloszlatásáról szóló jogerős határozatával;</w:t>
      </w:r>
    </w:p>
    <w:p w14:paraId="3C246586" w14:textId="77777777" w:rsidR="00592074" w:rsidRPr="004730F6" w:rsidRDefault="00592074" w:rsidP="00592074">
      <w:pPr>
        <w:numPr>
          <w:ilvl w:val="0"/>
          <w:numId w:val="15"/>
        </w:numPr>
        <w:jc w:val="both"/>
        <w:rPr>
          <w:rFonts w:ascii="Candara" w:hAnsi="Candara" w:cs="Calibri"/>
          <w:sz w:val="20"/>
          <w:szCs w:val="20"/>
          <w:lang w:val="hu-HU"/>
        </w:rPr>
      </w:pPr>
      <w:r w:rsidRPr="004730F6">
        <w:rPr>
          <w:rFonts w:ascii="Candara" w:hAnsi="Candara" w:cs="Calibri"/>
          <w:sz w:val="20"/>
          <w:szCs w:val="20"/>
          <w:lang w:val="hu-HU"/>
        </w:rPr>
        <w:t>a bíróság büntetőeljárásban meghozott jogerős ítéletével;</w:t>
      </w:r>
    </w:p>
    <w:p w14:paraId="5B57ACA1" w14:textId="77777777" w:rsidR="00592074" w:rsidRPr="004730F6" w:rsidRDefault="00592074" w:rsidP="00592074">
      <w:pPr>
        <w:numPr>
          <w:ilvl w:val="0"/>
          <w:numId w:val="15"/>
        </w:numPr>
        <w:jc w:val="both"/>
        <w:rPr>
          <w:rFonts w:ascii="Candara" w:hAnsi="Candara" w:cs="Calibri"/>
          <w:sz w:val="20"/>
          <w:szCs w:val="20"/>
          <w:lang w:val="hu-HU"/>
        </w:rPr>
      </w:pPr>
      <w:r w:rsidRPr="004730F6">
        <w:rPr>
          <w:rFonts w:ascii="Candara" w:hAnsi="Candara" w:cs="Calibri"/>
          <w:sz w:val="20"/>
          <w:szCs w:val="20"/>
          <w:lang w:val="hu-HU"/>
        </w:rPr>
        <w:t>csődeljárás kihirdetésével vagy a csődeljárás iránti indítvány vagyonhiány miatti elutasításával.</w:t>
      </w:r>
    </w:p>
    <w:p w14:paraId="4D868C5B" w14:textId="2872F3D9" w:rsidR="00592074" w:rsidRPr="004730F6" w:rsidRDefault="00172DEC" w:rsidP="00592074">
      <w:pPr>
        <w:numPr>
          <w:ilvl w:val="0"/>
          <w:numId w:val="13"/>
        </w:numPr>
        <w:ind w:left="284" w:hanging="284"/>
        <w:jc w:val="both"/>
        <w:rPr>
          <w:rFonts w:ascii="Candara" w:hAnsi="Candara" w:cs="Calibri"/>
          <w:sz w:val="20"/>
          <w:szCs w:val="20"/>
          <w:lang w:val="hu-HU"/>
        </w:rPr>
      </w:pPr>
      <w:r>
        <w:rPr>
          <w:rFonts w:ascii="Candara" w:hAnsi="Candara" w:cs="Calibri"/>
          <w:sz w:val="20"/>
          <w:szCs w:val="20"/>
          <w:lang w:val="hu-HU"/>
        </w:rPr>
        <w:t>Az egyesület</w:t>
      </w:r>
      <w:r w:rsidR="00592074" w:rsidRPr="004730F6">
        <w:rPr>
          <w:rFonts w:ascii="Candara" w:hAnsi="Candara" w:cs="Calibri"/>
          <w:sz w:val="20"/>
          <w:szCs w:val="20"/>
          <w:lang w:val="hu-HU"/>
        </w:rPr>
        <w:t xml:space="preserve"> önkéntes feloszlatása esetén az egyesület közgyűlésének a feloszlatásról szóló határozata tartalmazza a végelszámoló kinevezéséről szóló határozatot is, aki a hatályos jogszabályokkal összhangban elvégzi </w:t>
      </w:r>
      <w:r>
        <w:rPr>
          <w:rFonts w:ascii="Candara" w:hAnsi="Candara" w:cs="Calibri"/>
          <w:sz w:val="20"/>
          <w:szCs w:val="20"/>
          <w:lang w:val="hu-HU"/>
        </w:rPr>
        <w:t>az egyesület</w:t>
      </w:r>
      <w:r w:rsidR="00592074" w:rsidRPr="004730F6">
        <w:rPr>
          <w:rFonts w:ascii="Candara" w:hAnsi="Candara" w:cs="Calibri"/>
          <w:sz w:val="20"/>
          <w:szCs w:val="20"/>
          <w:lang w:val="hu-HU"/>
        </w:rPr>
        <w:t xml:space="preserve"> végelszámolását.</w:t>
      </w:r>
    </w:p>
    <w:p w14:paraId="3DC3602B" w14:textId="77777777" w:rsidR="00592074" w:rsidRPr="004730F6" w:rsidRDefault="00592074" w:rsidP="00592074">
      <w:pPr>
        <w:numPr>
          <w:ilvl w:val="0"/>
          <w:numId w:val="13"/>
        </w:numPr>
        <w:ind w:left="284" w:hanging="284"/>
        <w:jc w:val="both"/>
        <w:rPr>
          <w:rFonts w:ascii="Candara" w:hAnsi="Candara" w:cs="Calibri"/>
          <w:sz w:val="20"/>
          <w:szCs w:val="20"/>
          <w:lang w:val="hu-HU"/>
        </w:rPr>
      </w:pPr>
      <w:r w:rsidRPr="004730F6">
        <w:rPr>
          <w:rFonts w:ascii="Candara" w:hAnsi="Candara" w:cs="Calibri"/>
          <w:sz w:val="20"/>
          <w:szCs w:val="20"/>
          <w:lang w:val="hu-HU"/>
        </w:rPr>
        <w:t>A végelszámolás befejezése után a végelszámolási maradvány kizárólag közhasznú és jótékonysági célokra használható fel.</w:t>
      </w:r>
    </w:p>
    <w:p w14:paraId="0B4D14AF" w14:textId="77777777" w:rsidR="00592074" w:rsidRPr="004730F6" w:rsidRDefault="00592074" w:rsidP="00592074">
      <w:pPr>
        <w:jc w:val="both"/>
        <w:rPr>
          <w:rFonts w:ascii="Candara" w:hAnsi="Candara" w:cs="Calibri"/>
          <w:sz w:val="20"/>
          <w:szCs w:val="20"/>
          <w:lang w:val="hu-HU"/>
        </w:rPr>
      </w:pPr>
      <w:r w:rsidRPr="004730F6">
        <w:rPr>
          <w:rFonts w:ascii="Candara" w:hAnsi="Candara" w:cs="Calibri"/>
          <w:sz w:val="20"/>
          <w:szCs w:val="20"/>
          <w:lang w:val="hu-HU"/>
        </w:rPr>
        <w:t xml:space="preserve"> </w:t>
      </w:r>
    </w:p>
    <w:p w14:paraId="271F46DB" w14:textId="77777777" w:rsidR="00592074" w:rsidRPr="004730F6" w:rsidRDefault="00592074" w:rsidP="00592074">
      <w:pPr>
        <w:jc w:val="center"/>
        <w:rPr>
          <w:rFonts w:ascii="Candara" w:hAnsi="Candara" w:cs="Calibri"/>
          <w:b/>
          <w:sz w:val="20"/>
          <w:szCs w:val="20"/>
          <w:lang w:val="hu-HU"/>
        </w:rPr>
      </w:pPr>
    </w:p>
    <w:p w14:paraId="75EE0BC2" w14:textId="06E4EAA7" w:rsidR="00592074" w:rsidRPr="004730F6" w:rsidRDefault="00592074" w:rsidP="00592074">
      <w:pPr>
        <w:rPr>
          <w:rFonts w:ascii="Candara" w:hAnsi="Candara" w:cs="Calibri"/>
          <w:b/>
          <w:sz w:val="20"/>
          <w:szCs w:val="20"/>
          <w:lang w:val="hu-HU"/>
        </w:rPr>
      </w:pPr>
      <w:r w:rsidRPr="004730F6">
        <w:rPr>
          <w:rFonts w:ascii="Candara" w:hAnsi="Candara" w:cs="Calibri"/>
          <w:b/>
          <w:sz w:val="20"/>
          <w:szCs w:val="20"/>
          <w:lang w:val="hu-HU"/>
        </w:rPr>
        <w:t>XVIII. cikkely.</w:t>
      </w:r>
      <w:r w:rsidR="00C5737B" w:rsidRPr="004730F6">
        <w:rPr>
          <w:rFonts w:ascii="Candara" w:hAnsi="Candara" w:cs="Calibri"/>
          <w:b/>
          <w:sz w:val="20"/>
          <w:szCs w:val="20"/>
          <w:lang w:val="hu-HU"/>
        </w:rPr>
        <w:tab/>
      </w:r>
      <w:r w:rsidRPr="004730F6">
        <w:rPr>
          <w:rFonts w:ascii="Candara" w:hAnsi="Candara" w:cs="Calibri"/>
          <w:b/>
          <w:sz w:val="20"/>
          <w:szCs w:val="20"/>
          <w:lang w:val="hu-HU"/>
        </w:rPr>
        <w:t>Az alapszabály módosítása és érvényessége</w:t>
      </w:r>
    </w:p>
    <w:p w14:paraId="48460743" w14:textId="77777777" w:rsidR="00592074" w:rsidRPr="004730F6" w:rsidRDefault="00592074" w:rsidP="00592074">
      <w:pPr>
        <w:rPr>
          <w:rFonts w:ascii="Candara" w:hAnsi="Candara" w:cs="Calibri"/>
          <w:sz w:val="20"/>
          <w:szCs w:val="20"/>
          <w:lang w:val="hu-HU"/>
        </w:rPr>
      </w:pPr>
    </w:p>
    <w:p w14:paraId="419183DC" w14:textId="77777777" w:rsidR="00592074" w:rsidRPr="004730F6" w:rsidRDefault="00592074" w:rsidP="00592074">
      <w:pPr>
        <w:numPr>
          <w:ilvl w:val="0"/>
          <w:numId w:val="14"/>
        </w:numPr>
        <w:ind w:left="284" w:hanging="284"/>
        <w:jc w:val="both"/>
        <w:rPr>
          <w:rFonts w:ascii="Candara" w:hAnsi="Candara" w:cs="Calibri"/>
          <w:sz w:val="20"/>
          <w:szCs w:val="20"/>
          <w:lang w:val="hu-HU"/>
        </w:rPr>
      </w:pPr>
      <w:r w:rsidRPr="004730F6">
        <w:rPr>
          <w:rFonts w:ascii="Candara" w:hAnsi="Candara" w:cs="Calibri"/>
          <w:sz w:val="20"/>
          <w:szCs w:val="20"/>
          <w:lang w:val="hu-HU"/>
        </w:rPr>
        <w:t>Az alapszabályt csak a közgyűlés határozata alapján lehet módosítani és kiegészíteni.</w:t>
      </w:r>
    </w:p>
    <w:p w14:paraId="067C65B1" w14:textId="63165DC1" w:rsidR="00592074" w:rsidRPr="004730F6" w:rsidRDefault="00592074" w:rsidP="00592074">
      <w:pPr>
        <w:numPr>
          <w:ilvl w:val="0"/>
          <w:numId w:val="14"/>
        </w:numPr>
        <w:ind w:left="284" w:hanging="284"/>
        <w:jc w:val="both"/>
        <w:rPr>
          <w:rFonts w:ascii="Candara" w:hAnsi="Candara" w:cs="Calibri"/>
          <w:sz w:val="20"/>
          <w:szCs w:val="20"/>
          <w:lang w:val="hu-HU"/>
        </w:rPr>
      </w:pPr>
      <w:r w:rsidRPr="004730F6">
        <w:rPr>
          <w:rFonts w:ascii="Candara" w:hAnsi="Candara" w:cs="Calibri"/>
          <w:sz w:val="20"/>
          <w:szCs w:val="20"/>
          <w:lang w:val="hu-HU"/>
        </w:rPr>
        <w:t>Az ezen alapszabály által nem szabályozott jogviszonyokra a polgárok egyesülési jogáról szóló</w:t>
      </w:r>
      <w:r w:rsidR="00172DEC">
        <w:rPr>
          <w:rFonts w:ascii="Candara" w:hAnsi="Candara" w:cs="Calibri"/>
          <w:sz w:val="20"/>
          <w:szCs w:val="20"/>
          <w:lang w:val="hu-HU"/>
        </w:rPr>
        <w:t>, Tt.</w:t>
      </w:r>
      <w:r w:rsidRPr="004730F6">
        <w:rPr>
          <w:rFonts w:ascii="Candara" w:hAnsi="Candara" w:cs="Calibri"/>
          <w:sz w:val="20"/>
          <w:szCs w:val="20"/>
          <w:lang w:val="hu-HU"/>
        </w:rPr>
        <w:t xml:space="preserve"> 83/1990. sz. törvény későbbi módosításokkal egységes szerkezetbe foglalt szövegének és más általánosan kötelező érvényű jogszabályoknak a rendelkezései az irányadók.</w:t>
      </w:r>
    </w:p>
    <w:p w14:paraId="6D55F7D0" w14:textId="20522AC8" w:rsidR="00592074" w:rsidRPr="004730F6" w:rsidRDefault="00592074" w:rsidP="00592074">
      <w:pPr>
        <w:numPr>
          <w:ilvl w:val="0"/>
          <w:numId w:val="14"/>
        </w:numPr>
        <w:ind w:left="284" w:hanging="284"/>
        <w:jc w:val="both"/>
        <w:rPr>
          <w:rFonts w:ascii="Candara" w:hAnsi="Candara" w:cs="Calibri"/>
          <w:sz w:val="20"/>
          <w:szCs w:val="20"/>
          <w:lang w:val="hu-HU"/>
        </w:rPr>
      </w:pPr>
      <w:r w:rsidRPr="004730F6">
        <w:rPr>
          <w:rFonts w:ascii="Candara" w:hAnsi="Candara" w:cs="Calibri"/>
          <w:sz w:val="20"/>
          <w:szCs w:val="20"/>
          <w:lang w:val="hu-HU"/>
        </w:rPr>
        <w:t xml:space="preserve">Ez az Alapszabály két, </w:t>
      </w:r>
      <w:proofErr w:type="spellStart"/>
      <w:r w:rsidRPr="004730F6">
        <w:rPr>
          <w:rFonts w:ascii="Candara" w:hAnsi="Candara" w:cs="Calibri"/>
          <w:sz w:val="20"/>
          <w:szCs w:val="20"/>
          <w:lang w:val="hu-HU"/>
        </w:rPr>
        <w:t>tartalmilag</w:t>
      </w:r>
      <w:proofErr w:type="spellEnd"/>
      <w:r w:rsidRPr="004730F6">
        <w:rPr>
          <w:rFonts w:ascii="Candara" w:hAnsi="Candara" w:cs="Calibri"/>
          <w:sz w:val="20"/>
          <w:szCs w:val="20"/>
          <w:lang w:val="hu-HU"/>
        </w:rPr>
        <w:t xml:space="preserve"> azonos példányban készült </w:t>
      </w:r>
      <w:r w:rsidR="00172DEC">
        <w:rPr>
          <w:rFonts w:ascii="Candara" w:hAnsi="Candara" w:cs="Calibri"/>
          <w:sz w:val="20"/>
          <w:szCs w:val="20"/>
          <w:lang w:val="hu-HU"/>
        </w:rPr>
        <w:t>az egyesület</w:t>
      </w:r>
      <w:r w:rsidRPr="004730F6">
        <w:rPr>
          <w:rFonts w:ascii="Candara" w:hAnsi="Candara" w:cs="Calibri"/>
          <w:sz w:val="20"/>
          <w:szCs w:val="20"/>
          <w:lang w:val="hu-HU"/>
        </w:rPr>
        <w:t xml:space="preserve">nek a Szlovák Köztársaság Belügyminisztériumánál történő bejegyzése céljából. A Szlovák Köztársaság Belügyminisztériuma által bejegyzett Alapszabályt ezt követően </w:t>
      </w:r>
      <w:r w:rsidR="00172DEC">
        <w:rPr>
          <w:rFonts w:ascii="Candara" w:hAnsi="Candara" w:cs="Calibri"/>
          <w:sz w:val="20"/>
          <w:szCs w:val="20"/>
          <w:lang w:val="hu-HU"/>
        </w:rPr>
        <w:t>az egyesület</w:t>
      </w:r>
      <w:r w:rsidRPr="004730F6">
        <w:rPr>
          <w:rFonts w:ascii="Candara" w:hAnsi="Candara" w:cs="Calibri"/>
          <w:sz w:val="20"/>
          <w:szCs w:val="20"/>
          <w:lang w:val="hu-HU"/>
        </w:rPr>
        <w:t xml:space="preserve"> archívumában helyezik el.</w:t>
      </w:r>
    </w:p>
    <w:p w14:paraId="1610CF77" w14:textId="77777777" w:rsidR="00592074" w:rsidRPr="004730F6" w:rsidRDefault="00592074" w:rsidP="00592074">
      <w:pPr>
        <w:numPr>
          <w:ilvl w:val="0"/>
          <w:numId w:val="14"/>
        </w:numPr>
        <w:ind w:left="284" w:hanging="284"/>
        <w:jc w:val="both"/>
        <w:rPr>
          <w:rFonts w:ascii="Candara" w:hAnsi="Candara" w:cs="Calibri"/>
          <w:sz w:val="20"/>
          <w:szCs w:val="20"/>
          <w:lang w:val="hu-HU"/>
        </w:rPr>
      </w:pPr>
      <w:r w:rsidRPr="004730F6">
        <w:rPr>
          <w:rFonts w:ascii="Candara" w:hAnsi="Candara" w:cs="Calibri"/>
          <w:sz w:val="20"/>
          <w:szCs w:val="20"/>
          <w:lang w:val="hu-HU"/>
        </w:rPr>
        <w:t>Ez az Alapszabály az előkészítő bizottság általi jóváhagyás napján lép érvénybe, és az egyesületnek a Szlovák Köztársaság Belügyminisztériuma általi bejegyzésének napján lép hatályba.</w:t>
      </w:r>
    </w:p>
    <w:p w14:paraId="1DF3C719" w14:textId="77777777" w:rsidR="00592074" w:rsidRPr="004730F6" w:rsidRDefault="00592074" w:rsidP="00592074">
      <w:pPr>
        <w:rPr>
          <w:rFonts w:ascii="Candara" w:hAnsi="Candara" w:cs="Calibri"/>
          <w:sz w:val="20"/>
          <w:szCs w:val="20"/>
          <w:lang w:val="hu-HU"/>
        </w:rPr>
      </w:pPr>
    </w:p>
    <w:p w14:paraId="2C29CCC5" w14:textId="77777777" w:rsidR="006B2E21" w:rsidRPr="004730F6" w:rsidRDefault="006B2E21" w:rsidP="00592074">
      <w:pPr>
        <w:rPr>
          <w:rFonts w:ascii="Candara" w:hAnsi="Candara" w:cs="Calibri"/>
          <w:sz w:val="20"/>
          <w:szCs w:val="20"/>
          <w:lang w:val="hu-HU"/>
        </w:rPr>
      </w:pPr>
    </w:p>
    <w:p w14:paraId="5AA16E5E" w14:textId="77777777" w:rsidR="00592074" w:rsidRPr="004730F6" w:rsidRDefault="001029F4" w:rsidP="00592074">
      <w:pPr>
        <w:rPr>
          <w:rFonts w:ascii="Candara" w:hAnsi="Candara" w:cs="Calibri"/>
          <w:sz w:val="20"/>
          <w:szCs w:val="20"/>
          <w:lang w:val="hu-HU"/>
        </w:rPr>
      </w:pPr>
      <w:r w:rsidRPr="004730F6">
        <w:rPr>
          <w:rFonts w:ascii="Candara" w:hAnsi="Candara" w:cs="Calibri"/>
          <w:sz w:val="20"/>
          <w:szCs w:val="20"/>
          <w:lang w:val="hu-HU"/>
        </w:rPr>
        <w:t>Csallóközcsütörtök</w:t>
      </w:r>
    </w:p>
    <w:p w14:paraId="7E13ECF4" w14:textId="77777777" w:rsidR="006B71E3" w:rsidRPr="004730F6" w:rsidRDefault="006B2E21" w:rsidP="00592074">
      <w:pPr>
        <w:rPr>
          <w:rFonts w:ascii="Candara" w:hAnsi="Candara" w:cs="Calibri"/>
          <w:sz w:val="20"/>
          <w:szCs w:val="20"/>
          <w:lang w:val="hu-HU"/>
        </w:rPr>
      </w:pPr>
      <w:r w:rsidRPr="004730F6">
        <w:rPr>
          <w:rFonts w:ascii="Candara" w:hAnsi="Candara" w:cs="Calibri"/>
          <w:sz w:val="20"/>
          <w:szCs w:val="20"/>
          <w:lang w:val="hu-HU"/>
        </w:rPr>
        <w:t>2025.03.20.</w:t>
      </w:r>
    </w:p>
    <w:p w14:paraId="5D76408E" w14:textId="77777777" w:rsidR="00592074" w:rsidRPr="004730F6" w:rsidRDefault="00592074" w:rsidP="00592074">
      <w:pPr>
        <w:rPr>
          <w:rFonts w:ascii="Candara" w:hAnsi="Candara" w:cs="Calibri"/>
          <w:sz w:val="20"/>
          <w:szCs w:val="20"/>
          <w:lang w:val="hu-HU"/>
        </w:rPr>
      </w:pPr>
    </w:p>
    <w:p w14:paraId="1C97616D" w14:textId="77777777" w:rsidR="00592074" w:rsidRPr="004730F6" w:rsidRDefault="00592074" w:rsidP="00592074">
      <w:pPr>
        <w:rPr>
          <w:rFonts w:ascii="Candara" w:hAnsi="Candara" w:cs="Calibri"/>
          <w:sz w:val="20"/>
          <w:szCs w:val="20"/>
          <w:lang w:val="hu-HU"/>
        </w:rPr>
      </w:pPr>
    </w:p>
    <w:p w14:paraId="76816444" w14:textId="77777777" w:rsidR="00592074" w:rsidRPr="004730F6" w:rsidRDefault="00592074" w:rsidP="00592074">
      <w:pPr>
        <w:rPr>
          <w:rFonts w:ascii="Candara" w:hAnsi="Candara" w:cs="Calibri"/>
          <w:sz w:val="20"/>
          <w:szCs w:val="20"/>
          <w:lang w:val="hu-HU"/>
        </w:rPr>
      </w:pPr>
    </w:p>
    <w:p w14:paraId="5CF08474" w14:textId="77777777" w:rsidR="00592074" w:rsidRPr="004730F6" w:rsidRDefault="00592074" w:rsidP="00592074">
      <w:pPr>
        <w:rPr>
          <w:rFonts w:ascii="Candara" w:hAnsi="Candara" w:cs="Calibri"/>
          <w:sz w:val="20"/>
          <w:szCs w:val="20"/>
          <w:lang w:val="hu-HU"/>
        </w:rPr>
      </w:pPr>
    </w:p>
    <w:p w14:paraId="12164ACF" w14:textId="77777777" w:rsidR="00D86B63" w:rsidRPr="004730F6" w:rsidRDefault="00D86B63">
      <w:pPr>
        <w:rPr>
          <w:rFonts w:ascii="Candara" w:hAnsi="Candara"/>
          <w:sz w:val="20"/>
          <w:szCs w:val="20"/>
          <w:lang w:val="hu-HU"/>
        </w:rPr>
      </w:pPr>
    </w:p>
    <w:sectPr w:rsidR="00D86B63" w:rsidRPr="004730F6" w:rsidSect="00592074">
      <w:headerReference w:type="default" r:id="rId7"/>
      <w:footerReference w:type="default" r:id="rId8"/>
      <w:pgSz w:w="11906" w:h="16838"/>
      <w:pgMar w:top="851" w:right="1417" w:bottom="1134" w:left="1417" w:header="708"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BA73" w14:textId="77777777" w:rsidR="00C97104" w:rsidRDefault="00C97104" w:rsidP="00190D4C">
      <w:r>
        <w:separator/>
      </w:r>
    </w:p>
  </w:endnote>
  <w:endnote w:type="continuationSeparator" w:id="0">
    <w:p w14:paraId="216C03DE" w14:textId="77777777" w:rsidR="00C97104" w:rsidRDefault="00C97104" w:rsidP="001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5E3D" w14:textId="77777777" w:rsidR="00041A86" w:rsidRPr="00BA04AD" w:rsidRDefault="00172DEC" w:rsidP="00C57184">
    <w:pPr>
      <w:pStyle w:val="Pta"/>
      <w:pBdr>
        <w:top w:val="single" w:sz="4" w:space="1" w:color="D9D9D9"/>
      </w:pBdr>
      <w:tabs>
        <w:tab w:val="clear" w:pos="4536"/>
      </w:tabs>
      <w:rPr>
        <w:rFonts w:ascii="Book Antiqua" w:hAnsi="Book Antiqua"/>
        <w:sz w:val="16"/>
        <w:szCs w:val="16"/>
      </w:rPr>
    </w:pPr>
    <w:r>
      <w:rPr>
        <w:rFonts w:ascii="Book Antiqua" w:hAnsi="Book Antiqua"/>
        <w:i/>
        <w:sz w:val="16"/>
        <w:szCs w:val="16"/>
      </w:rPr>
      <w:t xml:space="preserve">Stanovy _ </w:t>
    </w:r>
    <w:proofErr w:type="spellStart"/>
    <w:r w:rsidR="00190D4C">
      <w:rPr>
        <w:rFonts w:ascii="Book Antiqua" w:hAnsi="Book Antiqua"/>
        <w:i/>
        <w:sz w:val="16"/>
        <w:szCs w:val="16"/>
      </w:rPr>
      <w:t>SzMÖT</w:t>
    </w:r>
    <w:proofErr w:type="spellEnd"/>
    <w:r>
      <w:rPr>
        <w:rFonts w:ascii="Book Antiqua" w:hAnsi="Book Antiqua"/>
        <w:i/>
        <w:sz w:val="16"/>
        <w:szCs w:val="16"/>
      </w:rPr>
      <w:t xml:space="preserve"> </w:t>
    </w:r>
    <w:r>
      <w:rPr>
        <w:rFonts w:ascii="Book Antiqua" w:hAnsi="Book Antiqua"/>
        <w:sz w:val="16"/>
        <w:szCs w:val="16"/>
      </w:rPr>
      <w:tab/>
    </w:r>
    <w:r w:rsidRPr="00BA04AD">
      <w:rPr>
        <w:rFonts w:ascii="Book Antiqua" w:hAnsi="Book Antiqua"/>
        <w:sz w:val="16"/>
        <w:szCs w:val="16"/>
      </w:rPr>
      <w:fldChar w:fldCharType="begin"/>
    </w:r>
    <w:r w:rsidRPr="00BA04AD">
      <w:rPr>
        <w:rFonts w:ascii="Book Antiqua" w:hAnsi="Book Antiqua"/>
        <w:sz w:val="16"/>
        <w:szCs w:val="16"/>
      </w:rPr>
      <w:instrText>PAGE   \* MERGEFORMAT</w:instrText>
    </w:r>
    <w:r w:rsidRPr="00BA04AD">
      <w:rPr>
        <w:rFonts w:ascii="Book Antiqua" w:hAnsi="Book Antiqua"/>
        <w:sz w:val="16"/>
        <w:szCs w:val="16"/>
      </w:rPr>
      <w:fldChar w:fldCharType="separate"/>
    </w:r>
    <w:r>
      <w:rPr>
        <w:rFonts w:ascii="Book Antiqua" w:hAnsi="Book Antiqua"/>
        <w:noProof/>
        <w:sz w:val="16"/>
        <w:szCs w:val="16"/>
      </w:rPr>
      <w:t>5</w:t>
    </w:r>
    <w:r w:rsidRPr="00BA04AD">
      <w:rPr>
        <w:rFonts w:ascii="Book Antiqua" w:hAnsi="Book Antiqua"/>
        <w:sz w:val="16"/>
        <w:szCs w:val="16"/>
      </w:rPr>
      <w:fldChar w:fldCharType="end"/>
    </w:r>
    <w:r w:rsidRPr="00BA04AD">
      <w:rPr>
        <w:rFonts w:ascii="Book Antiqua" w:hAnsi="Book Antiqua"/>
        <w:sz w:val="16"/>
        <w:szCs w:val="16"/>
      </w:rPr>
      <w:t xml:space="preserve"> | </w:t>
    </w:r>
    <w:r w:rsidRPr="00BA04AD">
      <w:rPr>
        <w:rFonts w:ascii="Book Antiqua" w:hAnsi="Book Antiqua"/>
        <w:color w:val="808080"/>
        <w:spacing w:val="60"/>
        <w:sz w:val="16"/>
        <w:szCs w:val="16"/>
      </w:rPr>
      <w:t>Strana</w:t>
    </w:r>
  </w:p>
  <w:p w14:paraId="35EC2D84" w14:textId="77777777" w:rsidR="00041A86" w:rsidRDefault="00041A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D714" w14:textId="77777777" w:rsidR="00C97104" w:rsidRDefault="00C97104" w:rsidP="00190D4C">
      <w:r>
        <w:separator/>
      </w:r>
    </w:p>
  </w:footnote>
  <w:footnote w:type="continuationSeparator" w:id="0">
    <w:p w14:paraId="45C6B851" w14:textId="77777777" w:rsidR="00C97104" w:rsidRDefault="00C97104" w:rsidP="0019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1DFC" w14:textId="2F0096C8" w:rsidR="00C97C87" w:rsidRDefault="00C97C87">
    <w:pPr>
      <w:pStyle w:val="Hlavika"/>
    </w:pPr>
    <w:r>
      <w:rPr>
        <w:noProof/>
      </w:rPr>
      <w:drawing>
        <wp:inline distT="0" distB="0" distL="0" distR="0" wp14:anchorId="44A53BF7" wp14:editId="4755DACC">
          <wp:extent cx="5760720" cy="853638"/>
          <wp:effectExtent l="0" t="0" r="0" b="3810"/>
          <wp:docPr id="1708879440" name="Kép 2" descr="Obrázok, na ktorom je text, písmo, logo, snímka obrazovk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79440" name="Kép 2" descr="Obrázok, na ktorom je text, písmo, logo, snímka obrazovky&#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5760720" cy="853638"/>
                  </a:xfrm>
                  <a:prstGeom prst="rect">
                    <a:avLst/>
                  </a:prstGeom>
                </pic:spPr>
              </pic:pic>
            </a:graphicData>
          </a:graphic>
        </wp:inline>
      </w:drawing>
    </w:r>
  </w:p>
  <w:p w14:paraId="78892A0C" w14:textId="77777777" w:rsidR="00C97C87" w:rsidRDefault="00C97C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970"/>
    <w:multiLevelType w:val="hybridMultilevel"/>
    <w:tmpl w:val="AC34DD3E"/>
    <w:lvl w:ilvl="0" w:tplc="041B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55A1D"/>
    <w:multiLevelType w:val="hybridMultilevel"/>
    <w:tmpl w:val="2F62151C"/>
    <w:lvl w:ilvl="0" w:tplc="3CB0ADC6">
      <w:start w:val="1"/>
      <w:numFmt w:val="decimal"/>
      <w:lvlText w:val="%1."/>
      <w:lvlJc w:val="left"/>
      <w:pPr>
        <w:tabs>
          <w:tab w:val="num" w:pos="720"/>
        </w:tabs>
        <w:ind w:left="720" w:hanging="360"/>
      </w:pPr>
      <w:rPr>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45A1CC0"/>
    <w:multiLevelType w:val="hybridMultilevel"/>
    <w:tmpl w:val="E5A2F2FE"/>
    <w:lvl w:ilvl="0" w:tplc="041B000F">
      <w:start w:val="1"/>
      <w:numFmt w:val="decimal"/>
      <w:lvlText w:val="%1."/>
      <w:lvlJc w:val="left"/>
      <w:pPr>
        <w:ind w:left="720" w:hanging="360"/>
      </w:pPr>
    </w:lvl>
    <w:lvl w:ilvl="1" w:tplc="8578AF0E">
      <w:start w:val="6"/>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325DAF"/>
    <w:multiLevelType w:val="hybridMultilevel"/>
    <w:tmpl w:val="BDF054EC"/>
    <w:lvl w:ilvl="0" w:tplc="041B0019">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D72797E"/>
    <w:multiLevelType w:val="hybridMultilevel"/>
    <w:tmpl w:val="74F8D76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4BB75E5"/>
    <w:multiLevelType w:val="hybridMultilevel"/>
    <w:tmpl w:val="394A4CA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7787BC4"/>
    <w:multiLevelType w:val="hybridMultilevel"/>
    <w:tmpl w:val="C4F6CC82"/>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1A172C05"/>
    <w:multiLevelType w:val="hybridMultilevel"/>
    <w:tmpl w:val="E0DC00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322D96"/>
    <w:multiLevelType w:val="hybridMultilevel"/>
    <w:tmpl w:val="13E8F264"/>
    <w:lvl w:ilvl="0" w:tplc="041B0017">
      <w:start w:val="1"/>
      <w:numFmt w:val="lowerLetter"/>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 w15:restartNumberingAfterBreak="0">
    <w:nsid w:val="1E997D66"/>
    <w:multiLevelType w:val="hybridMultilevel"/>
    <w:tmpl w:val="0A4ED43E"/>
    <w:lvl w:ilvl="0" w:tplc="041B0019">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1F7D491E"/>
    <w:multiLevelType w:val="hybridMultilevel"/>
    <w:tmpl w:val="A6DCF77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102072E"/>
    <w:multiLevelType w:val="hybridMultilevel"/>
    <w:tmpl w:val="6374C0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C23446"/>
    <w:multiLevelType w:val="hybridMultilevel"/>
    <w:tmpl w:val="62385E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B76C9D"/>
    <w:multiLevelType w:val="hybridMultilevel"/>
    <w:tmpl w:val="1C4044C8"/>
    <w:lvl w:ilvl="0" w:tplc="406833E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5645C8"/>
    <w:multiLevelType w:val="hybridMultilevel"/>
    <w:tmpl w:val="92427D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183A05"/>
    <w:multiLevelType w:val="hybridMultilevel"/>
    <w:tmpl w:val="50CE3DB2"/>
    <w:lvl w:ilvl="0" w:tplc="041B000F">
      <w:start w:val="1"/>
      <w:numFmt w:val="decimal"/>
      <w:lvlText w:val="%1."/>
      <w:lvlJc w:val="left"/>
      <w:pPr>
        <w:tabs>
          <w:tab w:val="num" w:pos="720"/>
        </w:tabs>
        <w:ind w:left="720" w:hanging="360"/>
      </w:pPr>
      <w:rPr>
        <w:rFonts w:hint="default"/>
      </w:rPr>
    </w:lvl>
    <w:lvl w:ilvl="1" w:tplc="8144997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E766EC7"/>
    <w:multiLevelType w:val="hybridMultilevel"/>
    <w:tmpl w:val="2D6CE99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0320371"/>
    <w:multiLevelType w:val="hybridMultilevel"/>
    <w:tmpl w:val="44DE6BA0"/>
    <w:lvl w:ilvl="0" w:tplc="041B000F">
      <w:start w:val="1"/>
      <w:numFmt w:val="decimal"/>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15:restartNumberingAfterBreak="0">
    <w:nsid w:val="4BEC6FAF"/>
    <w:multiLevelType w:val="hybridMultilevel"/>
    <w:tmpl w:val="A8462E02"/>
    <w:lvl w:ilvl="0" w:tplc="041B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E6647D"/>
    <w:multiLevelType w:val="hybridMultilevel"/>
    <w:tmpl w:val="C3B6AA6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BA05818"/>
    <w:multiLevelType w:val="hybridMultilevel"/>
    <w:tmpl w:val="24C28444"/>
    <w:lvl w:ilvl="0" w:tplc="BE926EA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F64266"/>
    <w:multiLevelType w:val="hybridMultilevel"/>
    <w:tmpl w:val="2D7A29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C710D5"/>
    <w:multiLevelType w:val="hybridMultilevel"/>
    <w:tmpl w:val="FA02A0B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7347CC"/>
    <w:multiLevelType w:val="hybridMultilevel"/>
    <w:tmpl w:val="11346942"/>
    <w:lvl w:ilvl="0" w:tplc="041B000F">
      <w:start w:val="1"/>
      <w:numFmt w:val="decimal"/>
      <w:lvlText w:val="%1."/>
      <w:lvlJc w:val="left"/>
      <w:pPr>
        <w:tabs>
          <w:tab w:val="num" w:pos="720"/>
        </w:tabs>
        <w:ind w:left="720" w:hanging="360"/>
      </w:pPr>
    </w:lvl>
    <w:lvl w:ilvl="1" w:tplc="041B000B">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DFD0B9E"/>
    <w:multiLevelType w:val="hybridMultilevel"/>
    <w:tmpl w:val="A13CF1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AC28CF"/>
    <w:multiLevelType w:val="hybridMultilevel"/>
    <w:tmpl w:val="6A0CC85A"/>
    <w:lvl w:ilvl="0" w:tplc="FFFFFFFF">
      <w:start w:val="1"/>
      <w:numFmt w:val="lowerLetter"/>
      <w:lvlText w:val="%1)"/>
      <w:lvlJc w:val="left"/>
      <w:pPr>
        <w:ind w:left="720" w:hanging="360"/>
      </w:pPr>
    </w:lvl>
    <w:lvl w:ilvl="1" w:tplc="041B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5A596B"/>
    <w:multiLevelType w:val="hybridMultilevel"/>
    <w:tmpl w:val="332EE6CA"/>
    <w:lvl w:ilvl="0" w:tplc="3CB0AD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F9252A"/>
    <w:multiLevelType w:val="hybridMultilevel"/>
    <w:tmpl w:val="EF288010"/>
    <w:lvl w:ilvl="0" w:tplc="041B0019">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5F52D22"/>
    <w:multiLevelType w:val="hybridMultilevel"/>
    <w:tmpl w:val="0C70917C"/>
    <w:lvl w:ilvl="0" w:tplc="041B000F">
      <w:start w:val="1"/>
      <w:numFmt w:val="decimal"/>
      <w:lvlText w:val="%1."/>
      <w:lvlJc w:val="left"/>
      <w:pPr>
        <w:tabs>
          <w:tab w:val="num" w:pos="502"/>
        </w:tabs>
        <w:ind w:left="502"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C2472C8"/>
    <w:multiLevelType w:val="hybridMultilevel"/>
    <w:tmpl w:val="48EA931A"/>
    <w:lvl w:ilvl="0" w:tplc="041B0017">
      <w:start w:val="1"/>
      <w:numFmt w:val="lowerLetter"/>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30" w15:restartNumberingAfterBreak="0">
    <w:nsid w:val="6D0D50DC"/>
    <w:multiLevelType w:val="hybridMultilevel"/>
    <w:tmpl w:val="8DA2F938"/>
    <w:lvl w:ilvl="0" w:tplc="041B0019">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6E087451"/>
    <w:multiLevelType w:val="hybridMultilevel"/>
    <w:tmpl w:val="4FE68A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CC4EE4"/>
    <w:multiLevelType w:val="hybridMultilevel"/>
    <w:tmpl w:val="19E490E0"/>
    <w:lvl w:ilvl="0" w:tplc="041B0019">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EE4815"/>
    <w:multiLevelType w:val="hybridMultilevel"/>
    <w:tmpl w:val="DF50A396"/>
    <w:lvl w:ilvl="0" w:tplc="4A505686">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9D43C7"/>
    <w:multiLevelType w:val="hybridMultilevel"/>
    <w:tmpl w:val="860C254E"/>
    <w:lvl w:ilvl="0" w:tplc="041B0019">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7DC07E86"/>
    <w:multiLevelType w:val="hybridMultilevel"/>
    <w:tmpl w:val="4770DFAC"/>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777434294">
    <w:abstractNumId w:val="1"/>
  </w:num>
  <w:num w:numId="2" w16cid:durableId="1517232151">
    <w:abstractNumId w:val="23"/>
  </w:num>
  <w:num w:numId="3" w16cid:durableId="1137719583">
    <w:abstractNumId w:val="28"/>
  </w:num>
  <w:num w:numId="4" w16cid:durableId="1909266882">
    <w:abstractNumId w:val="15"/>
  </w:num>
  <w:num w:numId="5" w16cid:durableId="91320703">
    <w:abstractNumId w:val="5"/>
  </w:num>
  <w:num w:numId="6" w16cid:durableId="1932621547">
    <w:abstractNumId w:val="16"/>
  </w:num>
  <w:num w:numId="7" w16cid:durableId="804926353">
    <w:abstractNumId w:val="10"/>
  </w:num>
  <w:num w:numId="8" w16cid:durableId="2019042125">
    <w:abstractNumId w:val="17"/>
  </w:num>
  <w:num w:numId="9" w16cid:durableId="77866191">
    <w:abstractNumId w:val="29"/>
  </w:num>
  <w:num w:numId="10" w16cid:durableId="1111782853">
    <w:abstractNumId w:val="8"/>
  </w:num>
  <w:num w:numId="11" w16cid:durableId="1259869881">
    <w:abstractNumId w:val="19"/>
  </w:num>
  <w:num w:numId="12" w16cid:durableId="1783721792">
    <w:abstractNumId w:val="13"/>
  </w:num>
  <w:num w:numId="13" w16cid:durableId="755984178">
    <w:abstractNumId w:val="14"/>
  </w:num>
  <w:num w:numId="14" w16cid:durableId="776485085">
    <w:abstractNumId w:val="4"/>
  </w:num>
  <w:num w:numId="15" w16cid:durableId="956908541">
    <w:abstractNumId w:val="22"/>
  </w:num>
  <w:num w:numId="16" w16cid:durableId="627442166">
    <w:abstractNumId w:val="20"/>
  </w:num>
  <w:num w:numId="17" w16cid:durableId="191578570">
    <w:abstractNumId w:val="33"/>
  </w:num>
  <w:num w:numId="18" w16cid:durableId="480578380">
    <w:abstractNumId w:val="27"/>
  </w:num>
  <w:num w:numId="19" w16cid:durableId="248195065">
    <w:abstractNumId w:val="12"/>
  </w:num>
  <w:num w:numId="20" w16cid:durableId="792405064">
    <w:abstractNumId w:val="3"/>
  </w:num>
  <w:num w:numId="21" w16cid:durableId="467088064">
    <w:abstractNumId w:val="35"/>
  </w:num>
  <w:num w:numId="22" w16cid:durableId="465511471">
    <w:abstractNumId w:val="30"/>
  </w:num>
  <w:num w:numId="23" w16cid:durableId="278462757">
    <w:abstractNumId w:val="2"/>
  </w:num>
  <w:num w:numId="24" w16cid:durableId="563300645">
    <w:abstractNumId w:val="24"/>
  </w:num>
  <w:num w:numId="25" w16cid:durableId="1435708753">
    <w:abstractNumId w:val="21"/>
  </w:num>
  <w:num w:numId="26" w16cid:durableId="969476612">
    <w:abstractNumId w:val="18"/>
  </w:num>
  <w:num w:numId="27" w16cid:durableId="1601642526">
    <w:abstractNumId w:val="25"/>
  </w:num>
  <w:num w:numId="28" w16cid:durableId="1720203955">
    <w:abstractNumId w:val="11"/>
  </w:num>
  <w:num w:numId="29" w16cid:durableId="1488939357">
    <w:abstractNumId w:val="31"/>
  </w:num>
  <w:num w:numId="30" w16cid:durableId="1213924829">
    <w:abstractNumId w:val="7"/>
  </w:num>
  <w:num w:numId="31" w16cid:durableId="1167210084">
    <w:abstractNumId w:val="0"/>
  </w:num>
  <w:num w:numId="32" w16cid:durableId="1438794835">
    <w:abstractNumId w:val="26"/>
  </w:num>
  <w:num w:numId="33" w16cid:durableId="1470589201">
    <w:abstractNumId w:val="32"/>
  </w:num>
  <w:num w:numId="34" w16cid:durableId="65693319">
    <w:abstractNumId w:val="6"/>
  </w:num>
  <w:num w:numId="35" w16cid:durableId="390619719">
    <w:abstractNumId w:val="9"/>
  </w:num>
  <w:num w:numId="36" w16cid:durableId="15131071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74"/>
    <w:rsid w:val="00041A86"/>
    <w:rsid w:val="000624F2"/>
    <w:rsid w:val="001029F4"/>
    <w:rsid w:val="00110629"/>
    <w:rsid w:val="00114A01"/>
    <w:rsid w:val="00172DEC"/>
    <w:rsid w:val="00190D4C"/>
    <w:rsid w:val="001D1907"/>
    <w:rsid w:val="001D64C3"/>
    <w:rsid w:val="002E2DFE"/>
    <w:rsid w:val="003F3C0B"/>
    <w:rsid w:val="004730F6"/>
    <w:rsid w:val="00487826"/>
    <w:rsid w:val="004A4F81"/>
    <w:rsid w:val="004E5BBB"/>
    <w:rsid w:val="005616E4"/>
    <w:rsid w:val="00592074"/>
    <w:rsid w:val="005D7582"/>
    <w:rsid w:val="006B2E21"/>
    <w:rsid w:val="006B71E3"/>
    <w:rsid w:val="006D1127"/>
    <w:rsid w:val="00735C54"/>
    <w:rsid w:val="007B28D2"/>
    <w:rsid w:val="00846623"/>
    <w:rsid w:val="00933C07"/>
    <w:rsid w:val="00A31C52"/>
    <w:rsid w:val="00A77F53"/>
    <w:rsid w:val="00B312CF"/>
    <w:rsid w:val="00C40249"/>
    <w:rsid w:val="00C5737B"/>
    <w:rsid w:val="00C7030D"/>
    <w:rsid w:val="00C97104"/>
    <w:rsid w:val="00C97C87"/>
    <w:rsid w:val="00CC3DDF"/>
    <w:rsid w:val="00D338C6"/>
    <w:rsid w:val="00D86B63"/>
    <w:rsid w:val="00DD37EC"/>
    <w:rsid w:val="00DE5D93"/>
    <w:rsid w:val="00EA1BE6"/>
    <w:rsid w:val="00EF3D0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28DD"/>
  <w15:chartTrackingRefBased/>
  <w15:docId w15:val="{89DA5D82-F302-41B9-B50C-83E86B96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2074"/>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qFormat/>
    <w:rsid w:val="00592074"/>
    <w:pPr>
      <w:keepNext/>
      <w:jc w:val="center"/>
      <w:outlineLvl w:val="1"/>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92074"/>
    <w:rPr>
      <w:rFonts w:ascii="Times New Roman" w:eastAsia="Times New Roman" w:hAnsi="Times New Roman" w:cs="Times New Roman"/>
      <w:b/>
      <w:kern w:val="0"/>
      <w:sz w:val="20"/>
      <w:szCs w:val="20"/>
      <w:lang w:eastAsia="sk-SK"/>
      <w14:ligatures w14:val="none"/>
    </w:rPr>
  </w:style>
  <w:style w:type="paragraph" w:styleId="Odsekzoznamu">
    <w:name w:val="List Paragraph"/>
    <w:basedOn w:val="Normlny"/>
    <w:uiPriority w:val="34"/>
    <w:qFormat/>
    <w:rsid w:val="00592074"/>
    <w:pPr>
      <w:ind w:left="720"/>
      <w:contextualSpacing/>
    </w:pPr>
  </w:style>
  <w:style w:type="paragraph" w:styleId="Pta">
    <w:name w:val="footer"/>
    <w:basedOn w:val="Normlny"/>
    <w:link w:val="PtaChar"/>
    <w:uiPriority w:val="99"/>
    <w:unhideWhenUsed/>
    <w:rsid w:val="00592074"/>
    <w:pPr>
      <w:tabs>
        <w:tab w:val="center" w:pos="4536"/>
        <w:tab w:val="right" w:pos="9072"/>
      </w:tabs>
    </w:pPr>
  </w:style>
  <w:style w:type="character" w:customStyle="1" w:styleId="PtaChar">
    <w:name w:val="Päta Char"/>
    <w:basedOn w:val="Predvolenpsmoodseku"/>
    <w:link w:val="Pta"/>
    <w:uiPriority w:val="99"/>
    <w:rsid w:val="00592074"/>
    <w:rPr>
      <w:rFonts w:ascii="Times New Roman" w:eastAsia="Times New Roman" w:hAnsi="Times New Roman" w:cs="Times New Roman"/>
      <w:kern w:val="0"/>
      <w:sz w:val="24"/>
      <w:szCs w:val="24"/>
      <w:lang w:eastAsia="sk-SK"/>
      <w14:ligatures w14:val="none"/>
    </w:rPr>
  </w:style>
  <w:style w:type="paragraph" w:styleId="Hlavika">
    <w:name w:val="header"/>
    <w:basedOn w:val="Normlny"/>
    <w:link w:val="HlavikaChar"/>
    <w:uiPriority w:val="99"/>
    <w:unhideWhenUsed/>
    <w:rsid w:val="00190D4C"/>
    <w:pPr>
      <w:tabs>
        <w:tab w:val="center" w:pos="4536"/>
        <w:tab w:val="right" w:pos="9072"/>
      </w:tabs>
    </w:pPr>
  </w:style>
  <w:style w:type="character" w:customStyle="1" w:styleId="HlavikaChar">
    <w:name w:val="Hlavička Char"/>
    <w:basedOn w:val="Predvolenpsmoodseku"/>
    <w:link w:val="Hlavika"/>
    <w:uiPriority w:val="99"/>
    <w:rsid w:val="00190D4C"/>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Pages>
  <Words>2602</Words>
  <Characters>17954</Characters>
  <Application>Microsoft Office Word</Application>
  <DocSecurity>0</DocSecurity>
  <Lines>149</Lines>
  <Paragraphs>41</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Nyilfa</dc:creator>
  <cp:keywords/>
  <dc:description/>
  <cp:lastModifiedBy>Kinga Gencs</cp:lastModifiedBy>
  <cp:revision>5</cp:revision>
  <cp:lastPrinted>2025-03-31T07:33:00Z</cp:lastPrinted>
  <dcterms:created xsi:type="dcterms:W3CDTF">2025-03-18T23:44:00Z</dcterms:created>
  <dcterms:modified xsi:type="dcterms:W3CDTF">2025-10-01T11:25:00Z</dcterms:modified>
</cp:coreProperties>
</file>