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5BC20" w14:textId="36F089C5" w:rsidR="00B203C3" w:rsidRPr="00456065" w:rsidRDefault="0070319C" w:rsidP="00DE39BA">
      <w:pPr>
        <w:pBdr>
          <w:top w:val="nil"/>
          <w:left w:val="nil"/>
          <w:bottom w:val="nil"/>
          <w:right w:val="nil"/>
          <w:between w:val="nil"/>
        </w:pBdr>
        <w:spacing w:before="120" w:line="276" w:lineRule="auto"/>
        <w:jc w:val="center"/>
        <w:rPr>
          <w:rFonts w:asciiTheme="minorHAnsi" w:hAnsiTheme="minorHAnsi" w:cstheme="minorHAnsi"/>
          <w:b/>
          <w:sz w:val="26"/>
          <w:szCs w:val="26"/>
          <w:lang w:eastAsia="en-US"/>
        </w:rPr>
      </w:pPr>
      <w:r w:rsidRPr="00456065">
        <w:rPr>
          <w:rFonts w:asciiTheme="minorHAnsi" w:hAnsiTheme="minorHAnsi" w:cstheme="minorHAnsi"/>
          <w:b/>
          <w:sz w:val="26"/>
          <w:szCs w:val="26"/>
          <w:lang w:eastAsia="en-US"/>
        </w:rPr>
        <w:t xml:space="preserve">Vyhlásenie zákonného zástupcu dieťaťa/žiaka o </w:t>
      </w:r>
      <w:proofErr w:type="spellStart"/>
      <w:r w:rsidRPr="00456065">
        <w:rPr>
          <w:rFonts w:asciiTheme="minorHAnsi" w:hAnsiTheme="minorHAnsi" w:cstheme="minorHAnsi"/>
          <w:b/>
          <w:sz w:val="26"/>
          <w:szCs w:val="26"/>
          <w:lang w:eastAsia="en-US"/>
        </w:rPr>
        <w:t>bezinfekčnosti</w:t>
      </w:r>
      <w:proofErr w:type="spellEnd"/>
    </w:p>
    <w:p w14:paraId="027914E5" w14:textId="0BB250DE" w:rsidR="0013364C" w:rsidRPr="00456065" w:rsidRDefault="0070319C" w:rsidP="00DE39BA">
      <w:pPr>
        <w:pBdr>
          <w:top w:val="nil"/>
          <w:left w:val="nil"/>
          <w:bottom w:val="nil"/>
          <w:right w:val="nil"/>
          <w:between w:val="nil"/>
        </w:pBdr>
        <w:spacing w:after="120"/>
        <w:jc w:val="center"/>
        <w:rPr>
          <w:rFonts w:asciiTheme="minorHAnsi" w:hAnsiTheme="minorHAnsi" w:cstheme="minorHAnsi"/>
          <w:b/>
          <w:sz w:val="26"/>
          <w:szCs w:val="26"/>
          <w:lang w:val="hu-HU" w:eastAsia="en-US"/>
        </w:rPr>
      </w:pPr>
      <w:r w:rsidRPr="00456065">
        <w:rPr>
          <w:rFonts w:asciiTheme="minorHAnsi" w:hAnsiTheme="minorHAnsi" w:cstheme="minorHAnsi"/>
          <w:b/>
          <w:sz w:val="26"/>
          <w:szCs w:val="26"/>
          <w:lang w:val="hu-HU" w:eastAsia="en-US"/>
        </w:rPr>
        <w:t>A gyermek/tanuló törvényes képviselőjének</w:t>
      </w:r>
      <w:r w:rsidR="00CD36C1" w:rsidRPr="00456065">
        <w:rPr>
          <w:rFonts w:asciiTheme="minorHAnsi" w:hAnsiTheme="minorHAnsi" w:cstheme="minorHAnsi"/>
          <w:b/>
          <w:sz w:val="26"/>
          <w:szCs w:val="26"/>
          <w:lang w:val="hu-HU" w:eastAsia="en-US"/>
        </w:rPr>
        <w:t xml:space="preserve"> nyilatkozata a fertőzésmentességről</w:t>
      </w:r>
    </w:p>
    <w:p w14:paraId="7A2348BD" w14:textId="7669E9CC" w:rsidR="0013364C" w:rsidRPr="00456065" w:rsidRDefault="0013364C" w:rsidP="00456065">
      <w:pPr>
        <w:pBdr>
          <w:top w:val="nil"/>
          <w:left w:val="nil"/>
          <w:bottom w:val="nil"/>
          <w:right w:val="nil"/>
          <w:between w:val="nil"/>
        </w:pBdr>
        <w:spacing w:before="120"/>
        <w:jc w:val="center"/>
        <w:rPr>
          <w:rFonts w:asciiTheme="minorHAnsi" w:hAnsiTheme="minorHAnsi" w:cstheme="minorHAnsi"/>
          <w:szCs w:val="18"/>
          <w:lang w:val="hu-HU" w:eastAsia="en-US"/>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single" w:sz="4" w:space="0" w:color="BFBFBF" w:themeColor="background1" w:themeShade="BF"/>
        </w:tblBorders>
        <w:tblCellMar>
          <w:left w:w="113" w:type="dxa"/>
          <w:right w:w="113" w:type="dxa"/>
        </w:tblCellMar>
        <w:tblLook w:val="04A0" w:firstRow="1" w:lastRow="0" w:firstColumn="1" w:lastColumn="0" w:noHBand="0" w:noVBand="1"/>
      </w:tblPr>
      <w:tblGrid>
        <w:gridCol w:w="1602"/>
        <w:gridCol w:w="3639"/>
        <w:gridCol w:w="3644"/>
        <w:gridCol w:w="1603"/>
      </w:tblGrid>
      <w:tr w:rsidR="00E204A9" w:rsidRPr="00055A3A" w14:paraId="79663797" w14:textId="77777777" w:rsidTr="00456065">
        <w:tc>
          <w:tcPr>
            <w:tcW w:w="2499" w:type="pct"/>
            <w:gridSpan w:val="2"/>
          </w:tcPr>
          <w:p w14:paraId="739D47EF" w14:textId="1A5266A3" w:rsidR="00E204A9" w:rsidRPr="00055A3A" w:rsidRDefault="00E204A9" w:rsidP="00850191">
            <w:pPr>
              <w:spacing w:before="120" w:after="120"/>
              <w:rPr>
                <w:rFonts w:asciiTheme="minorHAnsi" w:hAnsiTheme="minorHAnsi" w:cstheme="minorHAnsi"/>
                <w:sz w:val="22"/>
                <w:szCs w:val="22"/>
                <w:lang w:val="hu-HU" w:eastAsia="en-US"/>
              </w:rPr>
            </w:pPr>
            <w:r w:rsidRPr="00055A3A">
              <w:rPr>
                <w:rFonts w:asciiTheme="minorHAnsi" w:hAnsiTheme="minorHAnsi" w:cstheme="minorHAnsi"/>
                <w:sz w:val="22"/>
                <w:szCs w:val="22"/>
                <w:lang w:eastAsia="en-US"/>
              </w:rPr>
              <w:t xml:space="preserve">Vyhlasujem, že </w:t>
            </w:r>
            <w:r w:rsidR="0070319C" w:rsidRPr="00055A3A">
              <w:rPr>
                <w:rFonts w:asciiTheme="minorHAnsi" w:hAnsiTheme="minorHAnsi" w:cstheme="minorHAnsi"/>
                <w:sz w:val="22"/>
                <w:szCs w:val="22"/>
                <w:lang w:eastAsia="en-US"/>
              </w:rPr>
              <w:t xml:space="preserve">dieťa/žiak </w:t>
            </w:r>
            <w:r w:rsidR="0070319C" w:rsidRPr="00055A3A">
              <w:rPr>
                <w:rFonts w:asciiTheme="minorHAnsi" w:hAnsiTheme="minorHAnsi" w:cstheme="minorHAnsi"/>
                <w:i/>
                <w:iCs/>
                <w:sz w:val="20"/>
                <w:szCs w:val="20"/>
                <w:lang w:eastAsia="en-US"/>
              </w:rPr>
              <w:t>(meno priezvisko)</w:t>
            </w:r>
          </w:p>
        </w:tc>
        <w:tc>
          <w:tcPr>
            <w:tcW w:w="2501" w:type="pct"/>
            <w:gridSpan w:val="2"/>
          </w:tcPr>
          <w:p w14:paraId="16A95673" w14:textId="7819E704" w:rsidR="00E204A9" w:rsidRPr="00055A3A" w:rsidRDefault="00E204A9" w:rsidP="00850191">
            <w:pPr>
              <w:spacing w:before="120" w:after="120"/>
              <w:jc w:val="right"/>
              <w:rPr>
                <w:rFonts w:asciiTheme="minorHAnsi" w:hAnsiTheme="minorHAnsi" w:cstheme="minorHAnsi"/>
                <w:sz w:val="22"/>
                <w:szCs w:val="22"/>
                <w:lang w:val="hu-HU" w:eastAsia="en-US"/>
              </w:rPr>
            </w:pPr>
            <w:r w:rsidRPr="00055A3A">
              <w:rPr>
                <w:rFonts w:asciiTheme="minorHAnsi" w:hAnsiTheme="minorHAnsi" w:cstheme="minorHAnsi"/>
                <w:sz w:val="22"/>
                <w:szCs w:val="22"/>
                <w:lang w:val="hu-HU" w:eastAsia="en-US"/>
              </w:rPr>
              <w:t xml:space="preserve">Kijelentem, hogy </w:t>
            </w:r>
            <w:r w:rsidR="0070319C" w:rsidRPr="00055A3A">
              <w:rPr>
                <w:rFonts w:asciiTheme="minorHAnsi" w:hAnsiTheme="minorHAnsi" w:cstheme="minorHAnsi"/>
                <w:sz w:val="22"/>
                <w:szCs w:val="22"/>
                <w:lang w:val="hu-HU" w:eastAsia="en-US"/>
              </w:rPr>
              <w:t xml:space="preserve">a gyermek/tanuló </w:t>
            </w:r>
            <w:r w:rsidR="0070319C" w:rsidRPr="00055A3A">
              <w:rPr>
                <w:rFonts w:asciiTheme="minorHAnsi" w:hAnsiTheme="minorHAnsi" w:cstheme="minorHAnsi"/>
                <w:i/>
                <w:iCs/>
                <w:sz w:val="20"/>
                <w:szCs w:val="20"/>
                <w:lang w:val="hu-HU" w:eastAsia="en-US"/>
              </w:rPr>
              <w:t>(utó- és családi név)</w:t>
            </w:r>
          </w:p>
        </w:tc>
      </w:tr>
      <w:tr w:rsidR="00E204A9" w:rsidRPr="00055A3A" w14:paraId="147DA746" w14:textId="77777777" w:rsidTr="00456065">
        <w:trPr>
          <w:trHeight w:val="794"/>
        </w:trPr>
        <w:tc>
          <w:tcPr>
            <w:tcW w:w="5000" w:type="pct"/>
            <w:gridSpan w:val="4"/>
            <w:vAlign w:val="bottom"/>
          </w:tcPr>
          <w:p w14:paraId="4C4880AF" w14:textId="194513ED" w:rsidR="0070319C" w:rsidRPr="00055A3A" w:rsidRDefault="00E204A9" w:rsidP="0070319C">
            <w:pPr>
              <w:spacing w:before="120" w:after="240"/>
              <w:jc w:val="center"/>
              <w:rPr>
                <w:rFonts w:asciiTheme="minorHAnsi" w:hAnsiTheme="minorHAnsi" w:cstheme="minorHAnsi"/>
                <w:sz w:val="22"/>
                <w:szCs w:val="22"/>
                <w:lang w:eastAsia="en-US"/>
              </w:rPr>
            </w:pPr>
            <w:r w:rsidRPr="00055A3A">
              <w:rPr>
                <w:rFonts w:asciiTheme="minorHAnsi" w:hAnsiTheme="minorHAnsi" w:cstheme="minorHAnsi"/>
                <w:sz w:val="22"/>
                <w:szCs w:val="22"/>
                <w:lang w:eastAsia="en-US"/>
              </w:rPr>
              <w:t>.........................................................................</w:t>
            </w:r>
          </w:p>
        </w:tc>
      </w:tr>
      <w:tr w:rsidR="00E204A9" w:rsidRPr="00055A3A" w14:paraId="55D71FDF" w14:textId="77777777" w:rsidTr="00456065">
        <w:tc>
          <w:tcPr>
            <w:tcW w:w="764" w:type="pct"/>
            <w:vAlign w:val="center"/>
          </w:tcPr>
          <w:p w14:paraId="0081B74A" w14:textId="59FDEF95" w:rsidR="00E204A9" w:rsidRPr="00055A3A" w:rsidRDefault="00E204A9" w:rsidP="00283F17">
            <w:pPr>
              <w:spacing w:before="120"/>
              <w:rPr>
                <w:rFonts w:asciiTheme="minorHAnsi" w:hAnsiTheme="minorHAnsi" w:cstheme="minorHAnsi"/>
                <w:sz w:val="22"/>
                <w:szCs w:val="22"/>
                <w:lang w:val="hu-HU" w:eastAsia="en-US"/>
              </w:rPr>
            </w:pPr>
            <w:r w:rsidRPr="00055A3A">
              <w:rPr>
                <w:rFonts w:asciiTheme="minorHAnsi" w:hAnsiTheme="minorHAnsi" w:cstheme="minorHAnsi"/>
                <w:sz w:val="22"/>
                <w:szCs w:val="22"/>
                <w:lang w:eastAsia="en-US"/>
              </w:rPr>
              <w:t>bytom</w:t>
            </w:r>
          </w:p>
        </w:tc>
        <w:tc>
          <w:tcPr>
            <w:tcW w:w="3472" w:type="pct"/>
            <w:gridSpan w:val="2"/>
          </w:tcPr>
          <w:p w14:paraId="369BFCB1" w14:textId="77777777" w:rsidR="00E204A9" w:rsidRPr="00055A3A" w:rsidRDefault="00E204A9" w:rsidP="0013364C">
            <w:pPr>
              <w:spacing w:before="120" w:after="120"/>
              <w:jc w:val="center"/>
              <w:rPr>
                <w:rFonts w:asciiTheme="minorHAnsi" w:hAnsiTheme="minorHAnsi" w:cstheme="minorHAnsi"/>
                <w:sz w:val="22"/>
                <w:szCs w:val="22"/>
                <w:lang w:eastAsia="en-US"/>
              </w:rPr>
            </w:pPr>
            <w:r w:rsidRPr="00055A3A">
              <w:rPr>
                <w:rFonts w:asciiTheme="minorHAnsi" w:hAnsiTheme="minorHAnsi" w:cstheme="minorHAnsi"/>
                <w:sz w:val="22"/>
                <w:szCs w:val="22"/>
                <w:lang w:eastAsia="en-US"/>
              </w:rPr>
              <w:t>.........................................................................</w:t>
            </w:r>
          </w:p>
          <w:p w14:paraId="2BC32236" w14:textId="1939E77F" w:rsidR="00E204A9" w:rsidRPr="00055A3A" w:rsidRDefault="00E204A9" w:rsidP="0013364C">
            <w:pPr>
              <w:spacing w:before="120" w:after="120"/>
              <w:jc w:val="center"/>
              <w:rPr>
                <w:rFonts w:asciiTheme="minorHAnsi" w:hAnsiTheme="minorHAnsi" w:cstheme="minorHAnsi"/>
                <w:sz w:val="22"/>
                <w:szCs w:val="22"/>
                <w:lang w:val="hu-HU" w:eastAsia="en-US"/>
              </w:rPr>
            </w:pPr>
            <w:r w:rsidRPr="00055A3A">
              <w:rPr>
                <w:rFonts w:asciiTheme="minorHAnsi" w:hAnsiTheme="minorHAnsi" w:cstheme="minorHAnsi"/>
                <w:sz w:val="22"/>
                <w:szCs w:val="22"/>
                <w:lang w:eastAsia="en-US"/>
              </w:rPr>
              <w:t>.........................................................................</w:t>
            </w:r>
          </w:p>
        </w:tc>
        <w:tc>
          <w:tcPr>
            <w:tcW w:w="765" w:type="pct"/>
            <w:vAlign w:val="center"/>
          </w:tcPr>
          <w:p w14:paraId="78043E4E" w14:textId="4C30C080" w:rsidR="00E204A9" w:rsidRPr="00055A3A" w:rsidRDefault="00E204A9" w:rsidP="00283F17">
            <w:pPr>
              <w:spacing w:before="120"/>
              <w:jc w:val="right"/>
              <w:rPr>
                <w:rFonts w:asciiTheme="minorHAnsi" w:hAnsiTheme="minorHAnsi" w:cstheme="minorHAnsi"/>
                <w:sz w:val="22"/>
                <w:szCs w:val="22"/>
                <w:lang w:val="hu-HU" w:eastAsia="en-US"/>
              </w:rPr>
            </w:pPr>
            <w:r w:rsidRPr="00055A3A">
              <w:rPr>
                <w:rFonts w:asciiTheme="minorHAnsi" w:hAnsiTheme="minorHAnsi" w:cstheme="minorHAnsi"/>
                <w:sz w:val="22"/>
                <w:szCs w:val="22"/>
                <w:lang w:val="hu-HU" w:eastAsia="en-US"/>
              </w:rPr>
              <w:t>lakcímen,</w:t>
            </w:r>
          </w:p>
        </w:tc>
      </w:tr>
      <w:tr w:rsidR="00E204A9" w:rsidRPr="00055A3A" w14:paraId="3BE2F4E0" w14:textId="77777777" w:rsidTr="00456065">
        <w:trPr>
          <w:trHeight w:val="1347"/>
        </w:trPr>
        <w:tc>
          <w:tcPr>
            <w:tcW w:w="2499" w:type="pct"/>
            <w:gridSpan w:val="2"/>
          </w:tcPr>
          <w:p w14:paraId="346DD15C" w14:textId="20943E32" w:rsidR="00E204A9" w:rsidRPr="00055A3A" w:rsidRDefault="00B95764" w:rsidP="00456065">
            <w:pPr>
              <w:spacing w:before="60" w:after="60"/>
              <w:jc w:val="both"/>
              <w:rPr>
                <w:rFonts w:asciiTheme="minorHAnsi" w:hAnsiTheme="minorHAnsi" w:cstheme="minorHAnsi"/>
                <w:sz w:val="22"/>
                <w:szCs w:val="22"/>
                <w:lang w:eastAsia="en-US"/>
              </w:rPr>
            </w:pPr>
            <w:r w:rsidRPr="00055A3A">
              <w:rPr>
                <w:rFonts w:asciiTheme="minorHAnsi" w:hAnsiTheme="minorHAnsi" w:cstheme="minorHAnsi"/>
                <w:sz w:val="22"/>
                <w:szCs w:val="22"/>
                <w:lang w:eastAsia="en-US"/>
              </w:rPr>
              <w:t>neprejavuje príznaky akútneho ochorenia ako je telesná teplota nad 37,5 °C alebo triaška, malátnosť,</w:t>
            </w:r>
            <w:r w:rsidR="00850191" w:rsidRPr="00055A3A">
              <w:rPr>
                <w:rFonts w:asciiTheme="minorHAnsi" w:hAnsiTheme="minorHAnsi" w:cstheme="minorHAnsi"/>
                <w:sz w:val="22"/>
                <w:szCs w:val="22"/>
                <w:lang w:eastAsia="en-US"/>
              </w:rPr>
              <w:t xml:space="preserve"> neprimeraná únava, začervenané, </w:t>
            </w:r>
            <w:r w:rsidRPr="00055A3A">
              <w:rPr>
                <w:rFonts w:asciiTheme="minorHAnsi" w:hAnsiTheme="minorHAnsi" w:cstheme="minorHAnsi"/>
                <w:sz w:val="22"/>
                <w:szCs w:val="22"/>
                <w:lang w:eastAsia="en-US"/>
              </w:rPr>
              <w:t>zapálené oči s výtokom, upchatý nos so sťaženým dýchaním, hustý skalený alebo zafarbený (žltý, zelený) výtok z nosa, nádcha, bolesť uší, výtok z uší, oslabený sluch, suchý dusivý kašeľ, vlhký produktívny kašeľ, vracanie, riedka stolica niekoľkokrát denne, novovzniknuté začervenanie kože, vyrážky, chrasty a pod. na koži.</w:t>
            </w:r>
          </w:p>
        </w:tc>
        <w:tc>
          <w:tcPr>
            <w:tcW w:w="2501" w:type="pct"/>
            <w:gridSpan w:val="2"/>
          </w:tcPr>
          <w:p w14:paraId="133A3A80" w14:textId="1682D1AA" w:rsidR="009E3D63" w:rsidRPr="00055A3A" w:rsidRDefault="00E204A9" w:rsidP="00456065">
            <w:pPr>
              <w:spacing w:before="60" w:after="60"/>
              <w:jc w:val="both"/>
              <w:rPr>
                <w:rFonts w:asciiTheme="minorHAnsi" w:hAnsiTheme="minorHAnsi" w:cstheme="minorHAnsi"/>
                <w:sz w:val="22"/>
                <w:szCs w:val="22"/>
                <w:lang w:val="hu-HU" w:eastAsia="en-US"/>
              </w:rPr>
            </w:pPr>
            <w:r w:rsidRPr="00055A3A">
              <w:rPr>
                <w:rFonts w:asciiTheme="minorHAnsi" w:hAnsiTheme="minorHAnsi" w:cstheme="minorHAnsi"/>
                <w:sz w:val="22"/>
                <w:szCs w:val="22"/>
                <w:lang w:val="hu-HU" w:eastAsia="en-US"/>
              </w:rPr>
              <w:t>nem mutat</w:t>
            </w:r>
            <w:r w:rsidR="00456065">
              <w:rPr>
                <w:rFonts w:asciiTheme="minorHAnsi" w:hAnsiTheme="minorHAnsi" w:cstheme="minorHAnsi"/>
                <w:sz w:val="22"/>
                <w:szCs w:val="22"/>
                <w:lang w:val="hu-HU" w:eastAsia="en-US"/>
              </w:rPr>
              <w:t>ja</w:t>
            </w:r>
            <w:r w:rsidRPr="00055A3A">
              <w:rPr>
                <w:rFonts w:asciiTheme="minorHAnsi" w:hAnsiTheme="minorHAnsi" w:cstheme="minorHAnsi"/>
                <w:sz w:val="22"/>
                <w:szCs w:val="22"/>
                <w:lang w:val="hu-HU" w:eastAsia="en-US"/>
              </w:rPr>
              <w:t xml:space="preserve"> heveny megbetegedés tüneteit</w:t>
            </w:r>
            <w:r w:rsidR="00AA4B6B" w:rsidRPr="00055A3A">
              <w:rPr>
                <w:rFonts w:asciiTheme="minorHAnsi" w:hAnsiTheme="minorHAnsi" w:cstheme="minorHAnsi"/>
                <w:sz w:val="22"/>
                <w:szCs w:val="22"/>
                <w:lang w:val="hu-HU" w:eastAsia="en-US"/>
              </w:rPr>
              <w:t>,</w:t>
            </w:r>
            <w:r w:rsidRPr="00055A3A">
              <w:rPr>
                <w:rFonts w:asciiTheme="minorHAnsi" w:hAnsiTheme="minorHAnsi" w:cstheme="minorHAnsi"/>
                <w:sz w:val="22"/>
                <w:szCs w:val="22"/>
                <w:lang w:val="hu-HU" w:eastAsia="en-US"/>
              </w:rPr>
              <w:t xml:space="preserve"> </w:t>
            </w:r>
            <w:r w:rsidR="00AA4B6B" w:rsidRPr="00055A3A">
              <w:rPr>
                <w:rFonts w:asciiTheme="minorHAnsi" w:hAnsiTheme="minorHAnsi" w:cstheme="minorHAnsi"/>
                <w:sz w:val="22"/>
                <w:szCs w:val="22"/>
                <w:lang w:val="hu-HU" w:eastAsia="en-US"/>
              </w:rPr>
              <w:t xml:space="preserve">mint </w:t>
            </w:r>
            <w:r w:rsidRPr="00055A3A">
              <w:rPr>
                <w:rFonts w:asciiTheme="minorHAnsi" w:hAnsiTheme="minorHAnsi" w:cstheme="minorHAnsi"/>
                <w:sz w:val="22"/>
                <w:szCs w:val="22"/>
                <w:lang w:val="hu-HU" w:eastAsia="en-US"/>
              </w:rPr>
              <w:t>37,5 °C feletti testhőmérséklet vagy hidegrázás, elesettség, túlzott fáradékonyság, kivörösödött</w:t>
            </w:r>
            <w:r w:rsidR="00B95764" w:rsidRPr="00055A3A">
              <w:rPr>
                <w:rFonts w:asciiTheme="minorHAnsi" w:hAnsiTheme="minorHAnsi" w:cstheme="minorHAnsi"/>
                <w:sz w:val="22"/>
                <w:szCs w:val="22"/>
                <w:lang w:val="hu-HU" w:eastAsia="en-US"/>
              </w:rPr>
              <w:t>,</w:t>
            </w:r>
            <w:r w:rsidRPr="00055A3A">
              <w:rPr>
                <w:rFonts w:asciiTheme="minorHAnsi" w:hAnsiTheme="minorHAnsi" w:cstheme="minorHAnsi"/>
                <w:sz w:val="22"/>
                <w:szCs w:val="22"/>
                <w:lang w:val="hu-HU" w:eastAsia="en-US"/>
              </w:rPr>
              <w:t xml:space="preserve"> begyulladt és váladékozó szem, eldugult orr nehézlégzéssel, sűrű kocsonyás, elszíneződött (sárga, zöld) orrváladék (nátha), fülfájás és fülfolyás, megromlott hallás, fojtó száraz köhögés, erőteljes váladéktermeléssel járó köhögés, hányás, napi többszöri ritkás széklet, újonnan keletkezett bőrpírok, kiütések, varasodások és egyéb bőrelváltozások</w:t>
            </w:r>
            <w:r w:rsidR="00AA4B6B" w:rsidRPr="00055A3A">
              <w:rPr>
                <w:rFonts w:asciiTheme="minorHAnsi" w:hAnsiTheme="minorHAnsi" w:cstheme="minorHAnsi"/>
                <w:sz w:val="22"/>
                <w:szCs w:val="22"/>
                <w:lang w:val="hu-HU" w:eastAsia="en-US"/>
              </w:rPr>
              <w:t>.</w:t>
            </w:r>
          </w:p>
        </w:tc>
      </w:tr>
      <w:tr w:rsidR="00AA4B6B" w:rsidRPr="00055A3A" w14:paraId="219BD775" w14:textId="77777777" w:rsidTr="00456065">
        <w:tc>
          <w:tcPr>
            <w:tcW w:w="2499" w:type="pct"/>
            <w:gridSpan w:val="2"/>
          </w:tcPr>
          <w:p w14:paraId="0325D385" w14:textId="60CE79AF" w:rsidR="009A4EFA" w:rsidRPr="00055A3A" w:rsidRDefault="00AA4B6B" w:rsidP="00456065">
            <w:pPr>
              <w:spacing w:before="60" w:after="60"/>
              <w:jc w:val="both"/>
              <w:rPr>
                <w:rFonts w:asciiTheme="minorHAnsi" w:hAnsiTheme="minorHAnsi" w:cstheme="minorHAnsi"/>
                <w:sz w:val="22"/>
                <w:szCs w:val="22"/>
                <w:lang w:eastAsia="en-US"/>
              </w:rPr>
            </w:pPr>
            <w:r w:rsidRPr="00055A3A">
              <w:rPr>
                <w:rFonts w:asciiTheme="minorHAnsi" w:hAnsiTheme="minorHAnsi" w:cstheme="minorHAnsi"/>
                <w:sz w:val="22"/>
                <w:szCs w:val="22"/>
                <w:lang w:eastAsia="en-US"/>
              </w:rPr>
              <w:t xml:space="preserve">Zároveň vyhlasujem, že regionálny úrad verejného zdravotníctva ani lekár všeobecnej zdravotnej starostlivosti </w:t>
            </w:r>
            <w:r w:rsidR="00850191" w:rsidRPr="00055A3A">
              <w:rPr>
                <w:rFonts w:asciiTheme="minorHAnsi" w:hAnsiTheme="minorHAnsi" w:cstheme="minorHAnsi"/>
                <w:sz w:val="22"/>
                <w:szCs w:val="22"/>
                <w:lang w:eastAsia="en-US"/>
              </w:rPr>
              <w:t>mi</w:t>
            </w:r>
            <w:r w:rsidRPr="00055A3A">
              <w:rPr>
                <w:rFonts w:asciiTheme="minorHAnsi" w:hAnsiTheme="minorHAnsi" w:cstheme="minorHAnsi"/>
                <w:sz w:val="22"/>
                <w:szCs w:val="22"/>
                <w:lang w:eastAsia="en-US"/>
              </w:rPr>
              <w:t xml:space="preserve"> nenariadil karanténne opatrenie (karanténu, zvýšený zdravotný dozor alebo lekársky dohľad).</w:t>
            </w:r>
          </w:p>
        </w:tc>
        <w:tc>
          <w:tcPr>
            <w:tcW w:w="2501" w:type="pct"/>
            <w:gridSpan w:val="2"/>
          </w:tcPr>
          <w:p w14:paraId="5D3050E2" w14:textId="2E0DB2FE" w:rsidR="009E3D63" w:rsidRPr="00055A3A" w:rsidRDefault="00AA4B6B" w:rsidP="00456065">
            <w:pPr>
              <w:spacing w:before="60" w:after="60"/>
              <w:jc w:val="both"/>
              <w:rPr>
                <w:rFonts w:asciiTheme="minorHAnsi" w:hAnsiTheme="minorHAnsi" w:cstheme="minorHAnsi"/>
                <w:bCs/>
                <w:color w:val="000000"/>
                <w:w w:val="104"/>
                <w:position w:val="1"/>
                <w:sz w:val="22"/>
                <w:szCs w:val="22"/>
                <w:lang w:val="hu-HU"/>
              </w:rPr>
            </w:pPr>
            <w:r w:rsidRPr="00055A3A">
              <w:rPr>
                <w:rFonts w:asciiTheme="minorHAnsi" w:hAnsiTheme="minorHAnsi" w:cstheme="minorHAnsi"/>
                <w:sz w:val="22"/>
                <w:szCs w:val="22"/>
                <w:lang w:val="hu-HU" w:eastAsia="en-US"/>
              </w:rPr>
              <w:t>Egyben kijelentem, hogy sem a r</w:t>
            </w:r>
            <w:r w:rsidRPr="00055A3A">
              <w:rPr>
                <w:rFonts w:asciiTheme="minorHAnsi" w:hAnsiTheme="minorHAnsi" w:cstheme="minorHAnsi"/>
                <w:bCs/>
                <w:color w:val="000000"/>
                <w:w w:val="104"/>
                <w:position w:val="1"/>
                <w:sz w:val="22"/>
                <w:szCs w:val="22"/>
                <w:lang w:val="hu-HU"/>
              </w:rPr>
              <w:t xml:space="preserve">egionális közegészségügyi hivatal, </w:t>
            </w:r>
            <w:r w:rsidR="00850191" w:rsidRPr="00055A3A">
              <w:rPr>
                <w:rFonts w:asciiTheme="minorHAnsi" w:hAnsiTheme="minorHAnsi" w:cstheme="minorHAnsi"/>
                <w:bCs/>
                <w:color w:val="000000"/>
                <w:w w:val="104"/>
                <w:position w:val="1"/>
                <w:sz w:val="22"/>
                <w:szCs w:val="22"/>
                <w:lang w:val="hu-HU"/>
              </w:rPr>
              <w:t xml:space="preserve">sem </w:t>
            </w:r>
            <w:r w:rsidR="001F4D3B">
              <w:rPr>
                <w:rFonts w:asciiTheme="minorHAnsi" w:hAnsiTheme="minorHAnsi" w:cstheme="minorHAnsi"/>
                <w:bCs/>
                <w:color w:val="000000"/>
                <w:w w:val="104"/>
                <w:position w:val="1"/>
                <w:sz w:val="22"/>
                <w:szCs w:val="22"/>
                <w:lang w:val="hu-HU"/>
              </w:rPr>
              <w:t xml:space="preserve">a </w:t>
            </w:r>
            <w:r w:rsidR="00850191" w:rsidRPr="00055A3A">
              <w:rPr>
                <w:rFonts w:asciiTheme="minorHAnsi" w:hAnsiTheme="minorHAnsi" w:cstheme="minorHAnsi"/>
                <w:bCs/>
                <w:color w:val="000000"/>
                <w:w w:val="104"/>
                <w:position w:val="1"/>
                <w:sz w:val="22"/>
                <w:szCs w:val="22"/>
                <w:lang w:val="hu-HU"/>
              </w:rPr>
              <w:t>körzeti orvos nem rendelt el szám</w:t>
            </w:r>
            <w:r w:rsidR="001F4D3B">
              <w:rPr>
                <w:rFonts w:asciiTheme="minorHAnsi" w:hAnsiTheme="minorHAnsi" w:cstheme="minorHAnsi"/>
                <w:bCs/>
                <w:color w:val="000000"/>
                <w:w w:val="104"/>
                <w:position w:val="1"/>
                <w:sz w:val="22"/>
                <w:szCs w:val="22"/>
                <w:lang w:val="hu-HU"/>
              </w:rPr>
              <w:t>á</w:t>
            </w:r>
            <w:r w:rsidR="00850191" w:rsidRPr="00055A3A">
              <w:rPr>
                <w:rFonts w:asciiTheme="minorHAnsi" w:hAnsiTheme="minorHAnsi" w:cstheme="minorHAnsi"/>
                <w:bCs/>
                <w:color w:val="000000"/>
                <w:w w:val="104"/>
                <w:position w:val="1"/>
                <w:sz w:val="22"/>
                <w:szCs w:val="22"/>
                <w:lang w:val="hu-HU"/>
              </w:rPr>
              <w:t>ra karanténintézkedéseket (karantént, fokozott egészségügyi felügyeletet vagy orvosi felügyeletet).</w:t>
            </w:r>
          </w:p>
        </w:tc>
      </w:tr>
      <w:tr w:rsidR="00E204A9" w:rsidRPr="00055A3A" w14:paraId="7C577B73" w14:textId="77777777" w:rsidTr="00456065">
        <w:tc>
          <w:tcPr>
            <w:tcW w:w="2499" w:type="pct"/>
            <w:gridSpan w:val="2"/>
          </w:tcPr>
          <w:p w14:paraId="2912FD84" w14:textId="7E0C2FF1" w:rsidR="009E3D63" w:rsidRPr="00055A3A" w:rsidRDefault="002546BC" w:rsidP="00456065">
            <w:pPr>
              <w:spacing w:before="60" w:after="60"/>
              <w:jc w:val="both"/>
              <w:rPr>
                <w:rFonts w:asciiTheme="minorHAnsi" w:hAnsiTheme="minorHAnsi" w:cstheme="minorHAnsi"/>
                <w:sz w:val="22"/>
                <w:szCs w:val="22"/>
                <w:lang w:eastAsia="en-US"/>
              </w:rPr>
            </w:pPr>
            <w:r w:rsidRPr="00055A3A">
              <w:rPr>
                <w:rFonts w:asciiTheme="minorHAnsi" w:hAnsiTheme="minorHAnsi" w:cstheme="minorHAnsi"/>
                <w:sz w:val="22"/>
                <w:szCs w:val="22"/>
                <w:lang w:eastAsia="en-US"/>
              </w:rPr>
              <w:t>Ďalej mi nie je známe, že by dieťa/žiak, jeho zákonní zástupcovia alebo iné osoby, ktoré s ním žijú spoločne v domácnosti, boli v priebehu ostatných 7 dní v úzkom kontakte</w:t>
            </w:r>
            <w:r w:rsidRPr="00055A3A">
              <w:rPr>
                <w:rStyle w:val="Lbjegyzet-hivatkozs"/>
                <w:rFonts w:asciiTheme="minorHAnsi" w:hAnsiTheme="minorHAnsi" w:cstheme="minorHAnsi"/>
                <w:sz w:val="22"/>
                <w:szCs w:val="22"/>
                <w:lang w:eastAsia="en-US"/>
              </w:rPr>
              <w:footnoteReference w:id="1"/>
            </w:r>
            <w:r w:rsidRPr="00055A3A">
              <w:rPr>
                <w:rFonts w:asciiTheme="minorHAnsi" w:hAnsiTheme="minorHAnsi" w:cstheme="minorHAnsi"/>
                <w:sz w:val="22"/>
                <w:szCs w:val="22"/>
                <w:lang w:eastAsia="en-US"/>
              </w:rPr>
              <w:t xml:space="preserve"> s osobou potvrdenou alebo podozrivou z ochorenia COVID-19.</w:t>
            </w:r>
            <w:r w:rsidRPr="00055A3A">
              <w:rPr>
                <w:rStyle w:val="Lbjegyzet-hivatkozs"/>
                <w:rFonts w:asciiTheme="minorHAnsi" w:hAnsiTheme="minorHAnsi" w:cstheme="minorHAnsi"/>
                <w:sz w:val="22"/>
                <w:szCs w:val="22"/>
                <w:lang w:eastAsia="en-US"/>
              </w:rPr>
              <w:footnoteReference w:id="2"/>
            </w:r>
          </w:p>
        </w:tc>
        <w:tc>
          <w:tcPr>
            <w:tcW w:w="2501" w:type="pct"/>
            <w:gridSpan w:val="2"/>
          </w:tcPr>
          <w:p w14:paraId="51E5EA39" w14:textId="2240D4A5" w:rsidR="00532FBB" w:rsidRPr="00055A3A" w:rsidRDefault="002546BC" w:rsidP="00456065">
            <w:pPr>
              <w:widowControl w:val="0"/>
              <w:spacing w:before="60" w:after="60"/>
              <w:jc w:val="both"/>
              <w:rPr>
                <w:rFonts w:asciiTheme="minorHAnsi" w:hAnsiTheme="minorHAnsi" w:cstheme="minorHAnsi"/>
                <w:sz w:val="22"/>
                <w:szCs w:val="22"/>
                <w:lang w:val="hu-HU" w:eastAsia="en-US"/>
              </w:rPr>
            </w:pPr>
            <w:r w:rsidRPr="00055A3A">
              <w:rPr>
                <w:rFonts w:asciiTheme="minorHAnsi" w:hAnsiTheme="minorHAnsi" w:cstheme="minorHAnsi"/>
                <w:sz w:val="22"/>
                <w:szCs w:val="22"/>
                <w:lang w:val="hu-HU" w:eastAsia="en-US"/>
              </w:rPr>
              <w:t>Továbbá tudomásom szerint sem a gye</w:t>
            </w:r>
            <w:r w:rsidRPr="00055A3A">
              <w:rPr>
                <w:rFonts w:asciiTheme="minorHAnsi" w:hAnsiTheme="minorHAnsi" w:cstheme="minorHAnsi"/>
                <w:sz w:val="22"/>
                <w:szCs w:val="22"/>
                <w:lang w:val="hu-HU" w:eastAsia="en-US"/>
              </w:rPr>
              <w:t>r</w:t>
            </w:r>
            <w:r w:rsidRPr="00055A3A">
              <w:rPr>
                <w:rFonts w:asciiTheme="minorHAnsi" w:hAnsiTheme="minorHAnsi" w:cstheme="minorHAnsi"/>
                <w:sz w:val="22"/>
                <w:szCs w:val="22"/>
                <w:lang w:val="hu-HU" w:eastAsia="en-US"/>
              </w:rPr>
              <w:t xml:space="preserve">mek/tanuló, sem a törvényes képviselői vagy a vele közös háztartásban élő </w:t>
            </w:r>
            <w:r w:rsidR="00456065">
              <w:rPr>
                <w:rFonts w:asciiTheme="minorHAnsi" w:hAnsiTheme="minorHAnsi" w:cstheme="minorHAnsi"/>
                <w:sz w:val="22"/>
                <w:szCs w:val="22"/>
                <w:lang w:val="hu-HU" w:eastAsia="en-US"/>
              </w:rPr>
              <w:t>más</w:t>
            </w:r>
            <w:r w:rsidRPr="00055A3A">
              <w:rPr>
                <w:rFonts w:asciiTheme="minorHAnsi" w:hAnsiTheme="minorHAnsi" w:cstheme="minorHAnsi"/>
                <w:sz w:val="22"/>
                <w:szCs w:val="22"/>
                <w:lang w:val="hu-HU" w:eastAsia="en-US"/>
              </w:rPr>
              <w:t xml:space="preserve"> személyek nem kerültek </w:t>
            </w:r>
            <w:r w:rsidR="00456065">
              <w:rPr>
                <w:rFonts w:asciiTheme="minorHAnsi" w:hAnsiTheme="minorHAnsi" w:cstheme="minorHAnsi"/>
                <w:sz w:val="22"/>
                <w:szCs w:val="22"/>
                <w:lang w:val="hu-HU" w:eastAsia="en-US"/>
              </w:rPr>
              <w:t>szoros kapcsolatba</w:t>
            </w:r>
            <w:r w:rsidR="00456065" w:rsidRPr="00456065">
              <w:rPr>
                <w:rFonts w:asciiTheme="minorHAnsi" w:hAnsiTheme="minorHAnsi" w:cstheme="minorHAnsi"/>
                <w:sz w:val="22"/>
                <w:szCs w:val="22"/>
                <w:vertAlign w:val="superscript"/>
                <w:lang w:val="hu-HU" w:eastAsia="en-US"/>
              </w:rPr>
              <w:t>1</w:t>
            </w:r>
            <w:r w:rsidR="00456065">
              <w:rPr>
                <w:rFonts w:asciiTheme="minorHAnsi" w:hAnsiTheme="minorHAnsi" w:cstheme="minorHAnsi"/>
                <w:sz w:val="22"/>
                <w:szCs w:val="22"/>
                <w:lang w:val="hu-HU" w:eastAsia="en-US"/>
              </w:rPr>
              <w:t xml:space="preserve"> </w:t>
            </w:r>
            <w:r w:rsidRPr="00055A3A">
              <w:rPr>
                <w:rFonts w:asciiTheme="minorHAnsi" w:hAnsiTheme="minorHAnsi" w:cstheme="minorHAnsi"/>
                <w:sz w:val="22"/>
                <w:szCs w:val="22"/>
                <w:lang w:val="hu-HU" w:eastAsia="en-US"/>
              </w:rPr>
              <w:t>az elmúlt 7 napban COVID–19 megbetegedésre gyanús vagy megbetegedett személlyel.</w:t>
            </w:r>
            <w:r w:rsidR="00456065" w:rsidRPr="00456065">
              <w:rPr>
                <w:rFonts w:asciiTheme="minorHAnsi" w:hAnsiTheme="minorHAnsi" w:cstheme="minorHAnsi"/>
                <w:sz w:val="22"/>
                <w:szCs w:val="22"/>
                <w:vertAlign w:val="superscript"/>
                <w:lang w:val="hu-HU" w:eastAsia="en-US"/>
              </w:rPr>
              <w:t>2</w:t>
            </w:r>
          </w:p>
        </w:tc>
      </w:tr>
      <w:tr w:rsidR="00AA4B6B" w:rsidRPr="00055A3A" w14:paraId="17CCBEED" w14:textId="77777777" w:rsidTr="00456065">
        <w:tc>
          <w:tcPr>
            <w:tcW w:w="2499" w:type="pct"/>
            <w:gridSpan w:val="2"/>
          </w:tcPr>
          <w:p w14:paraId="4EF13533" w14:textId="7297E5F2" w:rsidR="00B95764" w:rsidRPr="00055A3A" w:rsidRDefault="00AA4B6B" w:rsidP="00456065">
            <w:pPr>
              <w:spacing w:before="60" w:after="60"/>
              <w:jc w:val="both"/>
              <w:rPr>
                <w:rFonts w:asciiTheme="minorHAnsi" w:hAnsiTheme="minorHAnsi" w:cstheme="minorHAnsi"/>
                <w:sz w:val="22"/>
                <w:szCs w:val="22"/>
                <w:lang w:eastAsia="en-US"/>
              </w:rPr>
            </w:pPr>
            <w:r w:rsidRPr="00055A3A">
              <w:rPr>
                <w:rFonts w:asciiTheme="minorHAnsi" w:hAnsiTheme="minorHAnsi" w:cstheme="minorHAnsi"/>
                <w:sz w:val="22"/>
                <w:szCs w:val="22"/>
                <w:lang w:eastAsia="en-US"/>
              </w:rPr>
              <w:t>Som si vedomý(á) právnych následkov v prípade nepravdivého vyhlásenia, najmä som si vedomý(á), že by som sa dopustil(a) priestupku podľa § 21 ods. 1 písm. f) zákona č. 372/1990 Zb. o priestupkoch v znení neskorších predpisov.</w:t>
            </w:r>
          </w:p>
        </w:tc>
        <w:tc>
          <w:tcPr>
            <w:tcW w:w="2501" w:type="pct"/>
            <w:gridSpan w:val="2"/>
          </w:tcPr>
          <w:p w14:paraId="1692C643" w14:textId="4BFE3564" w:rsidR="00AA4B6B" w:rsidRPr="00055A3A" w:rsidRDefault="009A4EFA" w:rsidP="00456065">
            <w:pPr>
              <w:widowControl w:val="0"/>
              <w:spacing w:before="60" w:after="60"/>
              <w:jc w:val="both"/>
              <w:rPr>
                <w:rFonts w:asciiTheme="minorHAnsi" w:hAnsiTheme="minorHAnsi" w:cstheme="minorHAnsi"/>
                <w:bCs/>
                <w:color w:val="000000"/>
                <w:w w:val="104"/>
                <w:position w:val="1"/>
                <w:sz w:val="22"/>
                <w:szCs w:val="22"/>
                <w:lang w:val="hu-HU"/>
              </w:rPr>
            </w:pPr>
            <w:r w:rsidRPr="00055A3A">
              <w:rPr>
                <w:rFonts w:asciiTheme="minorHAnsi" w:hAnsiTheme="minorHAnsi" w:cstheme="minorHAnsi"/>
                <w:bCs/>
                <w:color w:val="000000"/>
                <w:w w:val="104"/>
                <w:position w:val="1"/>
                <w:sz w:val="22"/>
                <w:szCs w:val="22"/>
                <w:lang w:val="hu-HU"/>
              </w:rPr>
              <w:t xml:space="preserve">Tudatában vagyok a hamis nyilatkozattétel jogi következményeinek, </w:t>
            </w:r>
            <w:r w:rsidR="007D53B5" w:rsidRPr="00055A3A">
              <w:rPr>
                <w:rFonts w:asciiTheme="minorHAnsi" w:hAnsiTheme="minorHAnsi" w:cstheme="minorHAnsi"/>
                <w:bCs/>
                <w:color w:val="000000"/>
                <w:w w:val="104"/>
                <w:position w:val="1"/>
                <w:sz w:val="22"/>
                <w:szCs w:val="22"/>
                <w:lang w:val="hu-HU"/>
              </w:rPr>
              <w:t>különösen annak</w:t>
            </w:r>
            <w:r w:rsidRPr="00055A3A">
              <w:rPr>
                <w:rFonts w:asciiTheme="minorHAnsi" w:hAnsiTheme="minorHAnsi" w:cstheme="minorHAnsi"/>
                <w:bCs/>
                <w:color w:val="000000"/>
                <w:w w:val="104"/>
                <w:position w:val="1"/>
                <w:sz w:val="22"/>
                <w:szCs w:val="22"/>
                <w:lang w:val="hu-HU"/>
              </w:rPr>
              <w:t>, hogy a Tt. 372/1990. sz., a közigazgatási szabálysértésről szóló többször módosított törvény 21. § 1. bek. f) pontja szerint szabálysértést követnék el.</w:t>
            </w:r>
          </w:p>
        </w:tc>
      </w:tr>
    </w:tbl>
    <w:p w14:paraId="37746A88" w14:textId="04C81402" w:rsidR="00881740" w:rsidRPr="00456065" w:rsidRDefault="00881740" w:rsidP="00456065">
      <w:pPr>
        <w:pBdr>
          <w:top w:val="nil"/>
          <w:left w:val="nil"/>
          <w:bottom w:val="nil"/>
          <w:right w:val="nil"/>
          <w:between w:val="nil"/>
        </w:pBdr>
        <w:jc w:val="both"/>
        <w:rPr>
          <w:rFonts w:asciiTheme="minorHAnsi" w:hAnsiTheme="minorHAnsi" w:cstheme="minorHAnsi"/>
          <w:sz w:val="22"/>
          <w:szCs w:val="22"/>
          <w:lang w:eastAsia="en-US"/>
        </w:rPr>
      </w:pPr>
    </w:p>
    <w:p w14:paraId="0AB43452" w14:textId="77777777" w:rsidR="00E204A9" w:rsidRPr="00456065" w:rsidRDefault="00E204A9" w:rsidP="00456065">
      <w:pPr>
        <w:pBdr>
          <w:top w:val="nil"/>
          <w:left w:val="nil"/>
          <w:bottom w:val="nil"/>
          <w:right w:val="nil"/>
          <w:between w:val="nil"/>
        </w:pBdr>
        <w:jc w:val="both"/>
        <w:rPr>
          <w:rFonts w:asciiTheme="minorHAnsi" w:hAnsiTheme="minorHAnsi" w:cstheme="minorHAnsi"/>
          <w:sz w:val="22"/>
          <w:szCs w:val="22"/>
          <w:lang w:eastAsia="en-US"/>
        </w:rPr>
      </w:pPr>
    </w:p>
    <w:p w14:paraId="4151431B" w14:textId="7123B9F7" w:rsidR="0013364C" w:rsidRPr="00055A3A" w:rsidRDefault="0013364C" w:rsidP="00456065">
      <w:pPr>
        <w:pBdr>
          <w:top w:val="nil"/>
          <w:left w:val="nil"/>
          <w:bottom w:val="nil"/>
          <w:right w:val="nil"/>
          <w:between w:val="nil"/>
        </w:pBdr>
        <w:spacing w:before="120" w:after="240" w:line="360" w:lineRule="auto"/>
        <w:jc w:val="both"/>
        <w:rPr>
          <w:rFonts w:asciiTheme="minorHAnsi" w:hAnsiTheme="minorHAnsi" w:cstheme="minorHAnsi"/>
          <w:lang w:eastAsia="en-US"/>
        </w:rPr>
      </w:pPr>
      <w:r w:rsidRPr="00055A3A">
        <w:rPr>
          <w:rFonts w:asciiTheme="minorHAnsi" w:hAnsiTheme="minorHAnsi" w:cstheme="minorHAnsi"/>
          <w:lang w:eastAsia="en-US"/>
        </w:rPr>
        <w:t>V ............</w:t>
      </w:r>
      <w:r w:rsidR="00E204A9" w:rsidRPr="00055A3A">
        <w:rPr>
          <w:rFonts w:asciiTheme="minorHAnsi" w:hAnsiTheme="minorHAnsi" w:cstheme="minorHAnsi"/>
          <w:lang w:eastAsia="en-US"/>
        </w:rPr>
        <w:t>..........</w:t>
      </w:r>
      <w:r w:rsidRPr="00055A3A">
        <w:rPr>
          <w:rFonts w:asciiTheme="minorHAnsi" w:hAnsiTheme="minorHAnsi" w:cstheme="minorHAnsi"/>
          <w:lang w:eastAsia="en-US"/>
        </w:rPr>
        <w:t>..............</w:t>
      </w:r>
      <w:r w:rsidR="00881740" w:rsidRPr="00055A3A">
        <w:rPr>
          <w:rFonts w:asciiTheme="minorHAnsi" w:hAnsiTheme="minorHAnsi" w:cstheme="minorHAnsi"/>
          <w:lang w:eastAsia="en-US"/>
        </w:rPr>
        <w:t>.......</w:t>
      </w:r>
      <w:r w:rsidR="008A687B" w:rsidRPr="00055A3A">
        <w:rPr>
          <w:rFonts w:asciiTheme="minorHAnsi" w:hAnsiTheme="minorHAnsi" w:cstheme="minorHAnsi"/>
          <w:lang w:eastAsia="en-US"/>
        </w:rPr>
        <w:t>-ban/</w:t>
      </w:r>
      <w:proofErr w:type="spellStart"/>
      <w:r w:rsidR="008A687B" w:rsidRPr="00055A3A">
        <w:rPr>
          <w:rFonts w:asciiTheme="minorHAnsi" w:hAnsiTheme="minorHAnsi" w:cstheme="minorHAnsi"/>
          <w:lang w:eastAsia="en-US"/>
        </w:rPr>
        <w:t>ben</w:t>
      </w:r>
      <w:proofErr w:type="spellEnd"/>
      <w:r w:rsidR="00881740" w:rsidRPr="00055A3A">
        <w:rPr>
          <w:rFonts w:asciiTheme="minorHAnsi" w:hAnsiTheme="minorHAnsi" w:cstheme="minorHAnsi"/>
          <w:lang w:eastAsia="en-US"/>
        </w:rPr>
        <w:t xml:space="preserve"> dňa ............</w:t>
      </w:r>
      <w:r w:rsidR="00E204A9" w:rsidRPr="00055A3A">
        <w:rPr>
          <w:rFonts w:asciiTheme="minorHAnsi" w:hAnsiTheme="minorHAnsi" w:cstheme="minorHAnsi"/>
          <w:lang w:eastAsia="en-US"/>
        </w:rPr>
        <w:t>........</w:t>
      </w:r>
      <w:r w:rsidR="00881740" w:rsidRPr="00055A3A">
        <w:rPr>
          <w:rFonts w:asciiTheme="minorHAnsi" w:hAnsiTheme="minorHAnsi" w:cstheme="minorHAnsi"/>
          <w:lang w:eastAsia="en-US"/>
        </w:rPr>
        <w:t>.......</w:t>
      </w:r>
      <w:r w:rsidR="008A687B" w:rsidRPr="00055A3A">
        <w:rPr>
          <w:rFonts w:asciiTheme="minorHAnsi" w:hAnsiTheme="minorHAnsi" w:cstheme="minorHAnsi"/>
          <w:lang w:eastAsia="en-US"/>
        </w:rPr>
        <w:t xml:space="preserve"> </w:t>
      </w:r>
      <w:proofErr w:type="spellStart"/>
      <w:r w:rsidR="008A687B" w:rsidRPr="00055A3A">
        <w:rPr>
          <w:rFonts w:asciiTheme="minorHAnsi" w:hAnsiTheme="minorHAnsi" w:cstheme="minorHAnsi"/>
          <w:lang w:eastAsia="en-US"/>
        </w:rPr>
        <w:t>napján</w:t>
      </w:r>
      <w:proofErr w:type="spellEnd"/>
      <w:r w:rsidR="008A687B" w:rsidRPr="00055A3A">
        <w:rPr>
          <w:rFonts w:asciiTheme="minorHAnsi" w:hAnsiTheme="minorHAnsi" w:cstheme="minorHAnsi"/>
          <w:lang w:eastAsia="en-US"/>
        </w:rPr>
        <w:t>.</w:t>
      </w:r>
    </w:p>
    <w:tbl>
      <w:tblPr>
        <w:tblStyle w:val="Tblzatrcsosvilgos"/>
        <w:tblW w:w="5000" w:type="pct"/>
        <w:tblLook w:val="04A0" w:firstRow="1" w:lastRow="0" w:firstColumn="1" w:lastColumn="0" w:noHBand="0" w:noVBand="1"/>
      </w:tblPr>
      <w:tblGrid>
        <w:gridCol w:w="4950"/>
        <w:gridCol w:w="5528"/>
      </w:tblGrid>
      <w:tr w:rsidR="0013364C" w:rsidRPr="00055A3A" w14:paraId="1873D1A3" w14:textId="77777777" w:rsidTr="00B95764">
        <w:tc>
          <w:tcPr>
            <w:tcW w:w="2362" w:type="pct"/>
          </w:tcPr>
          <w:p w14:paraId="6268469D" w14:textId="77777777" w:rsidR="00E204A9" w:rsidRPr="00055A3A" w:rsidRDefault="0013364C" w:rsidP="00E204A9">
            <w:pPr>
              <w:rPr>
                <w:rFonts w:asciiTheme="minorHAnsi" w:hAnsiTheme="minorHAnsi" w:cstheme="minorHAnsi"/>
                <w:sz w:val="22"/>
                <w:szCs w:val="22"/>
                <w:lang w:eastAsia="en-US"/>
              </w:rPr>
            </w:pPr>
            <w:r w:rsidRPr="00055A3A">
              <w:rPr>
                <w:rFonts w:asciiTheme="minorHAnsi" w:hAnsiTheme="minorHAnsi" w:cstheme="minorHAnsi"/>
                <w:sz w:val="22"/>
                <w:szCs w:val="22"/>
                <w:lang w:eastAsia="en-US"/>
              </w:rPr>
              <w:t>Meno a priezvisko zák</w:t>
            </w:r>
            <w:r w:rsidR="009E3463" w:rsidRPr="00055A3A">
              <w:rPr>
                <w:rFonts w:asciiTheme="minorHAnsi" w:hAnsiTheme="minorHAnsi" w:cstheme="minorHAnsi"/>
                <w:sz w:val="22"/>
                <w:szCs w:val="22"/>
                <w:lang w:eastAsia="en-US"/>
              </w:rPr>
              <w:t>onného</w:t>
            </w:r>
            <w:r w:rsidRPr="00055A3A">
              <w:rPr>
                <w:rFonts w:asciiTheme="minorHAnsi" w:hAnsiTheme="minorHAnsi" w:cstheme="minorHAnsi"/>
                <w:sz w:val="22"/>
                <w:szCs w:val="22"/>
                <w:lang w:eastAsia="en-US"/>
              </w:rPr>
              <w:t xml:space="preserve"> zástupcu:</w:t>
            </w:r>
          </w:p>
          <w:p w14:paraId="65884078" w14:textId="23B1431C" w:rsidR="0013364C" w:rsidRPr="00055A3A" w:rsidRDefault="008A687B" w:rsidP="00E204A9">
            <w:pPr>
              <w:rPr>
                <w:rFonts w:asciiTheme="minorHAnsi" w:hAnsiTheme="minorHAnsi" w:cstheme="minorHAnsi"/>
                <w:sz w:val="22"/>
                <w:szCs w:val="22"/>
                <w:lang w:eastAsia="en-US"/>
              </w:rPr>
            </w:pPr>
            <w:r w:rsidRPr="00055A3A">
              <w:rPr>
                <w:rFonts w:asciiTheme="minorHAnsi" w:hAnsiTheme="minorHAnsi" w:cstheme="minorHAnsi"/>
                <w:sz w:val="22"/>
                <w:szCs w:val="22"/>
                <w:lang w:eastAsia="en-US"/>
              </w:rPr>
              <w:t xml:space="preserve">A </w:t>
            </w:r>
            <w:proofErr w:type="spellStart"/>
            <w:r w:rsidRPr="00055A3A">
              <w:rPr>
                <w:rFonts w:asciiTheme="minorHAnsi" w:hAnsiTheme="minorHAnsi" w:cstheme="minorHAnsi"/>
                <w:sz w:val="22"/>
                <w:szCs w:val="22"/>
                <w:lang w:eastAsia="en-US"/>
              </w:rPr>
              <w:t>törvényes</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képviselő</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családi</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és</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utóneve</w:t>
            </w:r>
            <w:proofErr w:type="spellEnd"/>
            <w:r w:rsidRPr="00055A3A">
              <w:rPr>
                <w:rFonts w:asciiTheme="minorHAnsi" w:hAnsiTheme="minorHAnsi" w:cstheme="minorHAnsi"/>
                <w:sz w:val="22"/>
                <w:szCs w:val="22"/>
                <w:lang w:eastAsia="en-US"/>
              </w:rPr>
              <w:t>:</w:t>
            </w:r>
          </w:p>
        </w:tc>
        <w:tc>
          <w:tcPr>
            <w:tcW w:w="2638" w:type="pct"/>
          </w:tcPr>
          <w:p w14:paraId="371E1762" w14:textId="77777777" w:rsidR="0013364C" w:rsidRPr="00055A3A" w:rsidRDefault="0013364C" w:rsidP="0013364C">
            <w:pPr>
              <w:rPr>
                <w:rFonts w:asciiTheme="minorHAnsi" w:hAnsiTheme="minorHAnsi" w:cstheme="minorHAnsi"/>
                <w:lang w:eastAsia="en-US"/>
              </w:rPr>
            </w:pPr>
          </w:p>
        </w:tc>
      </w:tr>
      <w:tr w:rsidR="0013364C" w:rsidRPr="00055A3A" w14:paraId="14717C87" w14:textId="77777777" w:rsidTr="00B95764">
        <w:tc>
          <w:tcPr>
            <w:tcW w:w="2362" w:type="pct"/>
          </w:tcPr>
          <w:p w14:paraId="686EFC0B" w14:textId="77777777" w:rsidR="00E204A9" w:rsidRPr="00055A3A" w:rsidRDefault="0013364C" w:rsidP="00E204A9">
            <w:pPr>
              <w:rPr>
                <w:rFonts w:asciiTheme="minorHAnsi" w:hAnsiTheme="minorHAnsi" w:cstheme="minorHAnsi"/>
                <w:sz w:val="22"/>
                <w:szCs w:val="22"/>
                <w:lang w:eastAsia="en-US"/>
              </w:rPr>
            </w:pPr>
            <w:r w:rsidRPr="00055A3A">
              <w:rPr>
                <w:rFonts w:asciiTheme="minorHAnsi" w:hAnsiTheme="minorHAnsi" w:cstheme="minorHAnsi"/>
                <w:sz w:val="22"/>
                <w:szCs w:val="22"/>
                <w:lang w:eastAsia="en-US"/>
              </w:rPr>
              <w:t>Podpis zákonného zástupcu:</w:t>
            </w:r>
          </w:p>
          <w:p w14:paraId="58123DFA" w14:textId="23DCCB46" w:rsidR="0013364C" w:rsidRPr="00055A3A" w:rsidRDefault="008A687B" w:rsidP="00E204A9">
            <w:pPr>
              <w:rPr>
                <w:rFonts w:asciiTheme="minorHAnsi" w:hAnsiTheme="minorHAnsi" w:cstheme="minorHAnsi"/>
                <w:sz w:val="22"/>
                <w:szCs w:val="22"/>
                <w:lang w:eastAsia="en-US"/>
              </w:rPr>
            </w:pPr>
            <w:r w:rsidRPr="00055A3A">
              <w:rPr>
                <w:rFonts w:asciiTheme="minorHAnsi" w:hAnsiTheme="minorHAnsi" w:cstheme="minorHAnsi"/>
                <w:sz w:val="22"/>
                <w:szCs w:val="22"/>
                <w:lang w:eastAsia="en-US"/>
              </w:rPr>
              <w:t xml:space="preserve">A </w:t>
            </w:r>
            <w:proofErr w:type="spellStart"/>
            <w:r w:rsidRPr="00055A3A">
              <w:rPr>
                <w:rFonts w:asciiTheme="minorHAnsi" w:hAnsiTheme="minorHAnsi" w:cstheme="minorHAnsi"/>
                <w:sz w:val="22"/>
                <w:szCs w:val="22"/>
                <w:lang w:eastAsia="en-US"/>
              </w:rPr>
              <w:t>törvényes</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képviselő</w:t>
            </w:r>
            <w:proofErr w:type="spellEnd"/>
            <w:r w:rsidRPr="00055A3A">
              <w:rPr>
                <w:rFonts w:asciiTheme="minorHAnsi" w:hAnsiTheme="minorHAnsi" w:cstheme="minorHAnsi"/>
                <w:sz w:val="22"/>
                <w:szCs w:val="22"/>
                <w:lang w:eastAsia="en-US"/>
              </w:rPr>
              <w:t xml:space="preserve"> </w:t>
            </w:r>
            <w:proofErr w:type="spellStart"/>
            <w:r w:rsidRPr="00055A3A">
              <w:rPr>
                <w:rFonts w:asciiTheme="minorHAnsi" w:hAnsiTheme="minorHAnsi" w:cstheme="minorHAnsi"/>
                <w:sz w:val="22"/>
                <w:szCs w:val="22"/>
                <w:lang w:eastAsia="en-US"/>
              </w:rPr>
              <w:t>aláírása</w:t>
            </w:r>
            <w:proofErr w:type="spellEnd"/>
            <w:r w:rsidRPr="00055A3A">
              <w:rPr>
                <w:rFonts w:asciiTheme="minorHAnsi" w:hAnsiTheme="minorHAnsi" w:cstheme="minorHAnsi"/>
                <w:sz w:val="22"/>
                <w:szCs w:val="22"/>
                <w:lang w:eastAsia="en-US"/>
              </w:rPr>
              <w:t>:</w:t>
            </w:r>
          </w:p>
        </w:tc>
        <w:tc>
          <w:tcPr>
            <w:tcW w:w="2638" w:type="pct"/>
          </w:tcPr>
          <w:p w14:paraId="4EE0783C" w14:textId="77777777" w:rsidR="0013364C" w:rsidRPr="00055A3A" w:rsidRDefault="0013364C" w:rsidP="0013364C">
            <w:pPr>
              <w:rPr>
                <w:rFonts w:asciiTheme="minorHAnsi" w:hAnsiTheme="minorHAnsi" w:cstheme="minorHAnsi"/>
                <w:lang w:eastAsia="en-US"/>
              </w:rPr>
            </w:pPr>
          </w:p>
        </w:tc>
      </w:tr>
    </w:tbl>
    <w:p w14:paraId="60C2FBA4" w14:textId="77777777" w:rsidR="0013364C" w:rsidRPr="00456065" w:rsidRDefault="0013364C" w:rsidP="00B95764">
      <w:pPr>
        <w:rPr>
          <w:rFonts w:asciiTheme="minorHAnsi" w:hAnsiTheme="minorHAnsi" w:cstheme="minorHAnsi"/>
          <w:sz w:val="20"/>
          <w:szCs w:val="20"/>
          <w:lang w:eastAsia="en-US"/>
        </w:rPr>
      </w:pPr>
    </w:p>
    <w:sectPr w:rsidR="0013364C" w:rsidRPr="00456065" w:rsidSect="00055A3A">
      <w:headerReference w:type="default" r:id="rId10"/>
      <w:pgSz w:w="11906" w:h="16838"/>
      <w:pgMar w:top="680" w:right="709" w:bottom="709" w:left="709"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E61E" w14:textId="77777777" w:rsidR="009B4963" w:rsidRDefault="009B4963" w:rsidP="0013364C">
      <w:r>
        <w:separator/>
      </w:r>
    </w:p>
  </w:endnote>
  <w:endnote w:type="continuationSeparator" w:id="0">
    <w:p w14:paraId="2B4EB9A2" w14:textId="77777777" w:rsidR="009B4963" w:rsidRDefault="009B4963" w:rsidP="0013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461C" w14:textId="77777777" w:rsidR="009B4963" w:rsidRDefault="009B4963" w:rsidP="0013364C">
      <w:r>
        <w:separator/>
      </w:r>
    </w:p>
  </w:footnote>
  <w:footnote w:type="continuationSeparator" w:id="0">
    <w:p w14:paraId="1265881C" w14:textId="77777777" w:rsidR="009B4963" w:rsidRDefault="009B4963" w:rsidP="0013364C">
      <w:r>
        <w:continuationSeparator/>
      </w:r>
    </w:p>
  </w:footnote>
  <w:footnote w:id="1">
    <w:p w14:paraId="173E7A29" w14:textId="25CA4C92" w:rsidR="002546BC" w:rsidRPr="00456065" w:rsidRDefault="002546BC">
      <w:pPr>
        <w:pStyle w:val="Lbjegyzetszveg"/>
        <w:rPr>
          <w:rFonts w:asciiTheme="minorHAnsi" w:hAnsiTheme="minorHAnsi" w:cstheme="minorHAnsi"/>
          <w:sz w:val="16"/>
          <w:szCs w:val="16"/>
        </w:rPr>
      </w:pPr>
      <w:r w:rsidRPr="00456065">
        <w:rPr>
          <w:rStyle w:val="Lbjegyzet-hivatkozs"/>
          <w:rFonts w:asciiTheme="minorHAnsi" w:hAnsiTheme="minorHAnsi" w:cstheme="minorHAnsi"/>
          <w:sz w:val="16"/>
          <w:szCs w:val="16"/>
        </w:rPr>
        <w:footnoteRef/>
      </w:r>
      <w:r w:rsidRPr="00456065">
        <w:rPr>
          <w:rFonts w:asciiTheme="minorHAnsi" w:hAnsiTheme="minorHAnsi" w:cstheme="minorHAnsi"/>
          <w:sz w:val="16"/>
          <w:szCs w:val="16"/>
        </w:rPr>
        <w:t xml:space="preserve"> </w:t>
      </w:r>
      <w:r w:rsidRPr="00456065">
        <w:rPr>
          <w:rFonts w:asciiTheme="minorHAnsi" w:hAnsiTheme="minorHAnsi" w:cstheme="minorHAnsi"/>
          <w:sz w:val="16"/>
          <w:szCs w:val="16"/>
        </w:rPr>
        <w:t>úzky kontakt sa štandardne považuje pri osobe, ktorá mala osobný kontakt s prípadom COVID-19 do dvoch metrov dlhšie ako 15 minút, alebo fyzický kontakt s prípadom COVID-19, alebo nechránený priamy kontakt s prípadom COVID-19 v uzavretom prostredí dlhšie ako 15 minút, alebo činnosť pracovníka prvej línie (zdravotníci, hasiči, policajti a pod.) alebo inej osoby poskytujúcej starostlivosť prípadu COVID-19 bez použitia odporúčaných osobných ochranných prostriedkov (OOP).</w:t>
      </w:r>
    </w:p>
    <w:p w14:paraId="5CE8474B" w14:textId="25FCEEC6" w:rsidR="00055A3A" w:rsidRPr="00456065" w:rsidRDefault="00055A3A">
      <w:pPr>
        <w:pStyle w:val="Lbjegyzetszveg"/>
        <w:rPr>
          <w:rFonts w:asciiTheme="minorHAnsi" w:hAnsiTheme="minorHAnsi" w:cstheme="minorHAnsi"/>
          <w:sz w:val="18"/>
          <w:szCs w:val="18"/>
          <w:lang w:val="hu-HU"/>
        </w:rPr>
      </w:pPr>
      <w:r w:rsidRPr="00456065">
        <w:rPr>
          <w:rFonts w:asciiTheme="minorHAnsi" w:hAnsiTheme="minorHAnsi" w:cstheme="minorHAnsi"/>
          <w:sz w:val="16"/>
          <w:szCs w:val="16"/>
          <w:lang w:val="hu-HU"/>
        </w:rPr>
        <w:t>s</w:t>
      </w:r>
      <w:r w:rsidRPr="00456065">
        <w:rPr>
          <w:rFonts w:asciiTheme="minorHAnsi" w:hAnsiTheme="minorHAnsi" w:cstheme="minorHAnsi"/>
          <w:sz w:val="16"/>
          <w:szCs w:val="16"/>
          <w:lang w:val="hu-HU"/>
        </w:rPr>
        <w:t>zoros kapcsolatnak alapvetően az számít, ha a személynek COVID–19-es esettel két méternél közelebbi, 15 percnél hosszabb ideig tartó személyes kapcsolata vagy COVID–19-es esettel fizikai kapcsolata vagy zárt térben 15 percnél hosszabb ideig tartó közvetlen védtelen kapcsolata volt, továbbá szoros kapcsolatnak számít a COVID–19-es esetnek ajánlott egyéni védőeszközök (EVE) nélkül ellátást nyújtó</w:t>
      </w:r>
      <w:r w:rsidRPr="00456065">
        <w:rPr>
          <w:rFonts w:asciiTheme="minorHAnsi" w:hAnsiTheme="minorHAnsi" w:cstheme="minorHAnsi"/>
          <w:sz w:val="16"/>
          <w:szCs w:val="16"/>
          <w:lang w:val="hu-HU"/>
        </w:rPr>
        <w:t xml:space="preserve"> első vonalbeli</w:t>
      </w:r>
      <w:r w:rsidRPr="00456065">
        <w:rPr>
          <w:rFonts w:asciiTheme="minorHAnsi" w:hAnsiTheme="minorHAnsi" w:cstheme="minorHAnsi"/>
          <w:sz w:val="16"/>
          <w:szCs w:val="16"/>
          <w:lang w:val="hu-HU"/>
        </w:rPr>
        <w:t xml:space="preserve"> dolgozó </w:t>
      </w:r>
      <w:r w:rsidRPr="00456065">
        <w:rPr>
          <w:rFonts w:asciiTheme="minorHAnsi" w:hAnsiTheme="minorHAnsi" w:cstheme="minorHAnsi"/>
          <w:sz w:val="16"/>
          <w:szCs w:val="16"/>
          <w:lang w:val="hu-HU"/>
        </w:rPr>
        <w:t xml:space="preserve">(egészségügyi dolgozó, tűzoltó, rendőrs és hasonló) </w:t>
      </w:r>
      <w:r w:rsidRPr="00456065">
        <w:rPr>
          <w:rFonts w:asciiTheme="minorHAnsi" w:hAnsiTheme="minorHAnsi" w:cstheme="minorHAnsi"/>
          <w:sz w:val="16"/>
          <w:szCs w:val="16"/>
          <w:lang w:val="hu-HU"/>
        </w:rPr>
        <w:t>tevékenysége is.</w:t>
      </w:r>
    </w:p>
  </w:footnote>
  <w:footnote w:id="2">
    <w:p w14:paraId="34982FA1" w14:textId="64C7F9C2" w:rsidR="002546BC" w:rsidRPr="00456065" w:rsidRDefault="002546BC">
      <w:pPr>
        <w:pStyle w:val="Lbjegyzetszveg"/>
        <w:rPr>
          <w:rFonts w:asciiTheme="minorHAnsi" w:hAnsiTheme="minorHAnsi" w:cstheme="minorHAnsi"/>
          <w:sz w:val="16"/>
          <w:szCs w:val="16"/>
        </w:rPr>
      </w:pPr>
      <w:r w:rsidRPr="00456065">
        <w:rPr>
          <w:rStyle w:val="Lbjegyzet-hivatkozs"/>
          <w:rFonts w:asciiTheme="minorHAnsi" w:hAnsiTheme="minorHAnsi" w:cstheme="minorHAnsi"/>
          <w:sz w:val="16"/>
          <w:szCs w:val="16"/>
        </w:rPr>
        <w:footnoteRef/>
      </w:r>
      <w:r w:rsidRPr="00456065">
        <w:rPr>
          <w:rFonts w:asciiTheme="minorHAnsi" w:hAnsiTheme="minorHAnsi" w:cstheme="minorHAnsi"/>
          <w:sz w:val="16"/>
          <w:szCs w:val="16"/>
        </w:rPr>
        <w:t xml:space="preserve"> </w:t>
      </w:r>
      <w:r w:rsidRPr="00456065">
        <w:rPr>
          <w:rFonts w:asciiTheme="minorHAnsi" w:hAnsiTheme="minorHAnsi" w:cstheme="minorHAnsi"/>
          <w:sz w:val="16"/>
          <w:szCs w:val="16"/>
        </w:rPr>
        <w:t>pracovníci “prvej línie” (zdravotníci, hasiči, policajti a pod.) sa vyjadrujú len k príznakom akútneho ochorenia svojho dieťaťa/žiaka a k nariadeniu karantény.</w:t>
      </w:r>
    </w:p>
    <w:p w14:paraId="66C57E76" w14:textId="7DC8EAC8" w:rsidR="00055A3A" w:rsidRPr="00055A3A" w:rsidRDefault="00055A3A">
      <w:pPr>
        <w:pStyle w:val="Lbjegyzetszveg"/>
        <w:rPr>
          <w:rFonts w:asciiTheme="minorHAnsi" w:hAnsiTheme="minorHAnsi" w:cstheme="minorHAnsi"/>
          <w:lang w:val="hu-HU"/>
        </w:rPr>
      </w:pPr>
      <w:r w:rsidRPr="00456065">
        <w:rPr>
          <w:rFonts w:asciiTheme="minorHAnsi" w:hAnsiTheme="minorHAnsi" w:cstheme="minorHAnsi"/>
          <w:sz w:val="16"/>
          <w:szCs w:val="16"/>
          <w:lang w:val="hu-HU"/>
        </w:rPr>
        <w:t>az „első vonalb</w:t>
      </w:r>
      <w:r w:rsidRPr="00456065">
        <w:rPr>
          <w:rFonts w:asciiTheme="minorHAnsi" w:hAnsiTheme="minorHAnsi" w:cstheme="minorHAnsi"/>
          <w:sz w:val="16"/>
          <w:szCs w:val="16"/>
          <w:lang w:val="hu-HU"/>
        </w:rPr>
        <w:t>eli</w:t>
      </w:r>
      <w:r w:rsidRPr="00456065">
        <w:rPr>
          <w:rFonts w:asciiTheme="minorHAnsi" w:hAnsiTheme="minorHAnsi" w:cstheme="minorHAnsi"/>
          <w:sz w:val="16"/>
          <w:szCs w:val="16"/>
          <w:lang w:val="hu-HU"/>
        </w:rPr>
        <w:t>“ dolgozók (egészségügyi dolgozók, tűzoltók</w:t>
      </w:r>
      <w:r w:rsidRPr="00456065">
        <w:rPr>
          <w:rFonts w:asciiTheme="minorHAnsi" w:hAnsiTheme="minorHAnsi" w:cstheme="minorHAnsi"/>
          <w:sz w:val="16"/>
          <w:szCs w:val="16"/>
          <w:lang w:val="hu-HU"/>
        </w:rPr>
        <w:t>, rendőrök</w:t>
      </w:r>
      <w:r w:rsidRPr="00456065">
        <w:rPr>
          <w:rFonts w:asciiTheme="minorHAnsi" w:hAnsiTheme="minorHAnsi" w:cstheme="minorHAnsi"/>
          <w:sz w:val="16"/>
          <w:szCs w:val="16"/>
          <w:lang w:val="hu-HU"/>
        </w:rPr>
        <w:t xml:space="preserve"> és hasonlók) csak a saját gyermekük/tanuló heveny megbetegedésének tüneteivel és az elrendelt karanténnal kapcsolatban nyilatkoznak.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3F9C" w14:textId="77CC1DE5" w:rsidR="00055A3A" w:rsidRPr="00055A3A" w:rsidRDefault="00055A3A" w:rsidP="00055A3A">
    <w:pPr>
      <w:pStyle w:val="lfej"/>
      <w:jc w:val="right"/>
      <w:rPr>
        <w:rFonts w:asciiTheme="minorHAnsi" w:hAnsiTheme="minorHAnsi" w:cstheme="minorHAnsi"/>
        <w:sz w:val="18"/>
        <w:szCs w:val="18"/>
        <w:lang w:val="hu-HU"/>
      </w:rPr>
    </w:pPr>
    <w:r w:rsidRPr="00055A3A">
      <w:rPr>
        <w:rFonts w:asciiTheme="minorHAnsi" w:hAnsiTheme="minorHAnsi" w:cstheme="minorHAnsi"/>
        <w:sz w:val="18"/>
        <w:szCs w:val="18"/>
      </w:rPr>
      <w:t>Príloha č. 8</w:t>
    </w:r>
    <w:r w:rsidRPr="00055A3A">
      <w:rPr>
        <w:rFonts w:asciiTheme="minorHAnsi" w:hAnsiTheme="minorHAnsi" w:cstheme="minorHAnsi"/>
        <w:sz w:val="18"/>
        <w:szCs w:val="18"/>
      </w:rPr>
      <w:t xml:space="preserve"> / </w:t>
    </w:r>
    <w:r w:rsidRPr="00055A3A">
      <w:rPr>
        <w:rFonts w:asciiTheme="minorHAnsi" w:hAnsiTheme="minorHAnsi" w:cstheme="minorHAnsi"/>
        <w:sz w:val="18"/>
        <w:szCs w:val="18"/>
        <w:lang w:val="hu-HU"/>
      </w:rPr>
      <w:t>8. sz. melléklet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4C"/>
    <w:rsid w:val="00005036"/>
    <w:rsid w:val="000070F4"/>
    <w:rsid w:val="00055A3A"/>
    <w:rsid w:val="00074F11"/>
    <w:rsid w:val="000B42D8"/>
    <w:rsid w:val="000D692F"/>
    <w:rsid w:val="000E2026"/>
    <w:rsid w:val="00105822"/>
    <w:rsid w:val="0013364C"/>
    <w:rsid w:val="001C484A"/>
    <w:rsid w:val="001F4D3B"/>
    <w:rsid w:val="00214EE7"/>
    <w:rsid w:val="002546BC"/>
    <w:rsid w:val="00283F17"/>
    <w:rsid w:val="00310C47"/>
    <w:rsid w:val="00310D1C"/>
    <w:rsid w:val="003342B6"/>
    <w:rsid w:val="00341549"/>
    <w:rsid w:val="00355486"/>
    <w:rsid w:val="00361590"/>
    <w:rsid w:val="00401CDF"/>
    <w:rsid w:val="00451F97"/>
    <w:rsid w:val="00456065"/>
    <w:rsid w:val="004B109A"/>
    <w:rsid w:val="004F19C0"/>
    <w:rsid w:val="00532FBB"/>
    <w:rsid w:val="00570C08"/>
    <w:rsid w:val="005A6BCD"/>
    <w:rsid w:val="006053B5"/>
    <w:rsid w:val="00670AAD"/>
    <w:rsid w:val="006744A3"/>
    <w:rsid w:val="0068685D"/>
    <w:rsid w:val="00693A33"/>
    <w:rsid w:val="006D3356"/>
    <w:rsid w:val="0070319C"/>
    <w:rsid w:val="00772B98"/>
    <w:rsid w:val="007800BD"/>
    <w:rsid w:val="007C2A31"/>
    <w:rsid w:val="007D53B5"/>
    <w:rsid w:val="00850191"/>
    <w:rsid w:val="00881740"/>
    <w:rsid w:val="008A687B"/>
    <w:rsid w:val="008C5903"/>
    <w:rsid w:val="008F2B4B"/>
    <w:rsid w:val="00932CF2"/>
    <w:rsid w:val="00936A7C"/>
    <w:rsid w:val="009A4EFA"/>
    <w:rsid w:val="009B4963"/>
    <w:rsid w:val="009C79F3"/>
    <w:rsid w:val="009D2817"/>
    <w:rsid w:val="009E3463"/>
    <w:rsid w:val="009E3D63"/>
    <w:rsid w:val="00A022D0"/>
    <w:rsid w:val="00A203B9"/>
    <w:rsid w:val="00A85EB9"/>
    <w:rsid w:val="00AA4B6B"/>
    <w:rsid w:val="00AF21D0"/>
    <w:rsid w:val="00B203C3"/>
    <w:rsid w:val="00B223DE"/>
    <w:rsid w:val="00B95764"/>
    <w:rsid w:val="00BF1825"/>
    <w:rsid w:val="00C14E57"/>
    <w:rsid w:val="00CA58D9"/>
    <w:rsid w:val="00CD36C1"/>
    <w:rsid w:val="00D03577"/>
    <w:rsid w:val="00D25B7C"/>
    <w:rsid w:val="00DB4DDE"/>
    <w:rsid w:val="00DE1CD7"/>
    <w:rsid w:val="00DE39BA"/>
    <w:rsid w:val="00E204A9"/>
    <w:rsid w:val="00F05B65"/>
    <w:rsid w:val="00F40D51"/>
    <w:rsid w:val="00F40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ED252"/>
  <w15:chartTrackingRefBased/>
  <w15:docId w15:val="{69740158-52A2-4DE3-B73E-49A78367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13364C"/>
    <w:pPr>
      <w:spacing w:after="0" w:line="240" w:lineRule="auto"/>
    </w:pPr>
    <w:rPr>
      <w:rFonts w:ascii="Times New Roman" w:eastAsia="Times New Roman" w:hAnsi="Times New Roman" w:cs="Times New Roman"/>
      <w:sz w:val="24"/>
      <w:szCs w:val="24"/>
      <w:lang w:eastAsia="sk-SK"/>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336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rcsosvilgos">
    <w:name w:val="Grid Table Light"/>
    <w:basedOn w:val="Normltblzat"/>
    <w:uiPriority w:val="40"/>
    <w:rsid w:val="001336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fej">
    <w:name w:val="header"/>
    <w:basedOn w:val="Norml"/>
    <w:link w:val="lfejChar"/>
    <w:uiPriority w:val="99"/>
    <w:unhideWhenUsed/>
    <w:rsid w:val="0013364C"/>
    <w:pPr>
      <w:tabs>
        <w:tab w:val="center" w:pos="4536"/>
        <w:tab w:val="right" w:pos="9072"/>
      </w:tabs>
    </w:pPr>
  </w:style>
  <w:style w:type="character" w:customStyle="1" w:styleId="lfejChar">
    <w:name w:val="Élőfej Char"/>
    <w:basedOn w:val="Bekezdsalapbettpusa"/>
    <w:link w:val="lfej"/>
    <w:uiPriority w:val="99"/>
    <w:rsid w:val="0013364C"/>
    <w:rPr>
      <w:rFonts w:ascii="Times New Roman" w:eastAsia="Times New Roman" w:hAnsi="Times New Roman" w:cs="Times New Roman"/>
      <w:sz w:val="24"/>
      <w:szCs w:val="24"/>
      <w:lang w:eastAsia="sk-SK"/>
    </w:rPr>
  </w:style>
  <w:style w:type="paragraph" w:styleId="llb">
    <w:name w:val="footer"/>
    <w:basedOn w:val="Norml"/>
    <w:link w:val="llbChar"/>
    <w:uiPriority w:val="99"/>
    <w:unhideWhenUsed/>
    <w:rsid w:val="0013364C"/>
    <w:pPr>
      <w:tabs>
        <w:tab w:val="center" w:pos="4536"/>
        <w:tab w:val="right" w:pos="9072"/>
      </w:tabs>
    </w:pPr>
  </w:style>
  <w:style w:type="character" w:customStyle="1" w:styleId="llbChar">
    <w:name w:val="Élőláb Char"/>
    <w:basedOn w:val="Bekezdsalapbettpusa"/>
    <w:link w:val="llb"/>
    <w:uiPriority w:val="99"/>
    <w:rsid w:val="0013364C"/>
    <w:rPr>
      <w:rFonts w:ascii="Times New Roman" w:eastAsia="Times New Roman" w:hAnsi="Times New Roman" w:cs="Times New Roman"/>
      <w:sz w:val="24"/>
      <w:szCs w:val="24"/>
      <w:lang w:eastAsia="sk-SK"/>
    </w:rPr>
  </w:style>
  <w:style w:type="paragraph" w:styleId="Buborkszveg">
    <w:name w:val="Balloon Text"/>
    <w:basedOn w:val="Norml"/>
    <w:link w:val="BuborkszvegChar"/>
    <w:uiPriority w:val="99"/>
    <w:semiHidden/>
    <w:unhideWhenUsed/>
    <w:rsid w:val="00E204A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204A9"/>
    <w:rPr>
      <w:rFonts w:ascii="Segoe UI" w:eastAsia="Times New Roman" w:hAnsi="Segoe UI" w:cs="Segoe UI"/>
      <w:sz w:val="18"/>
      <w:szCs w:val="18"/>
      <w:lang w:eastAsia="sk-SK"/>
    </w:rPr>
  </w:style>
  <w:style w:type="paragraph" w:styleId="Lbjegyzetszveg">
    <w:name w:val="footnote text"/>
    <w:basedOn w:val="Norml"/>
    <w:link w:val="LbjegyzetszvegChar"/>
    <w:uiPriority w:val="99"/>
    <w:semiHidden/>
    <w:unhideWhenUsed/>
    <w:rsid w:val="00570C08"/>
    <w:rPr>
      <w:sz w:val="20"/>
      <w:szCs w:val="20"/>
    </w:rPr>
  </w:style>
  <w:style w:type="character" w:customStyle="1" w:styleId="LbjegyzetszvegChar">
    <w:name w:val="Lábjegyzetszöveg Char"/>
    <w:basedOn w:val="Bekezdsalapbettpusa"/>
    <w:link w:val="Lbjegyzetszveg"/>
    <w:uiPriority w:val="99"/>
    <w:semiHidden/>
    <w:rsid w:val="00570C08"/>
    <w:rPr>
      <w:rFonts w:ascii="Times New Roman" w:eastAsia="Times New Roman" w:hAnsi="Times New Roman" w:cs="Times New Roman"/>
      <w:sz w:val="20"/>
      <w:szCs w:val="20"/>
      <w:lang w:eastAsia="sk-SK"/>
    </w:rPr>
  </w:style>
  <w:style w:type="character" w:styleId="Lbjegyzet-hivatkozs">
    <w:name w:val="footnote reference"/>
    <w:basedOn w:val="Bekezdsalapbettpusa"/>
    <w:uiPriority w:val="99"/>
    <w:semiHidden/>
    <w:unhideWhenUsed/>
    <w:rsid w:val="00570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5353FA1CF35D2B41933EA4E9825E484C" ma:contentTypeVersion="10" ma:contentTypeDescription="Új dokumentum létrehozása." ma:contentTypeScope="" ma:versionID="1073f3c5eaafa2b8e16f1ba0fea6b735">
  <xsd:schema xmlns:xsd="http://www.w3.org/2001/XMLSchema" xmlns:xs="http://www.w3.org/2001/XMLSchema" xmlns:p="http://schemas.microsoft.com/office/2006/metadata/properties" xmlns:ns2="260ebb1c-d82e-45ec-98fd-036fe4517366" xmlns:ns3="180edb8c-ee64-48e6-a68e-e46699e037f8" targetNamespace="http://schemas.microsoft.com/office/2006/metadata/properties" ma:root="true" ma:fieldsID="cf25631388bf36fbfa3925f8c4397cff" ns2:_="" ns3:_="">
    <xsd:import namespace="260ebb1c-d82e-45ec-98fd-036fe4517366"/>
    <xsd:import namespace="180edb8c-ee64-48e6-a68e-e46699e037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ebb1c-d82e-45ec-98fd-036fe4517366" elementFormDefault="qualified">
    <xsd:import namespace="http://schemas.microsoft.com/office/2006/documentManagement/types"/>
    <xsd:import namespace="http://schemas.microsoft.com/office/infopath/2007/PartnerControls"/>
    <xsd:element name="SharedWithUsers" ma:index="8"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0edb8c-ee64-48e6-a68e-e46699e037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429C5-526E-4070-A3CC-14CB7C7FF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ebb1c-d82e-45ec-98fd-036fe4517366"/>
    <ds:schemaRef ds:uri="180edb8c-ee64-48e6-a68e-e46699e03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F56F8-620A-48A3-A7C2-C6E36075D575}">
  <ds:schemaRefs>
    <ds:schemaRef ds:uri="http://schemas.microsoft.com/office/2006/metadata/properties"/>
    <ds:schemaRef ds:uri="http://schemas.microsoft.com/office/infopath/2007/PartnerControls"/>
    <ds:schemaRef ds:uri="http://purl.org/dc/dcmitype/"/>
    <ds:schemaRef ds:uri="http://purl.org/dc/terms/"/>
    <ds:schemaRef ds:uri="180edb8c-ee64-48e6-a68e-e46699e037f8"/>
    <ds:schemaRef ds:uri="http://www.w3.org/XML/1998/namespace"/>
    <ds:schemaRef ds:uri="http://schemas.openxmlformats.org/package/2006/metadata/core-properties"/>
    <ds:schemaRef ds:uri="http://schemas.microsoft.com/office/2006/documentManagement/types"/>
    <ds:schemaRef ds:uri="260ebb1c-d82e-45ec-98fd-036fe4517366"/>
    <ds:schemaRef ds:uri="http://purl.org/dc/elements/1.1/"/>
  </ds:schemaRefs>
</ds:datastoreItem>
</file>

<file path=customXml/itemProps3.xml><?xml version="1.0" encoding="utf-8"?>
<ds:datastoreItem xmlns:ds="http://schemas.openxmlformats.org/officeDocument/2006/customXml" ds:itemID="{0C9D7D0B-BA48-4EF2-9E92-B9282CB52601}">
  <ds:schemaRefs>
    <ds:schemaRef ds:uri="http://schemas.microsoft.com/sharepoint/v3/contenttype/forms"/>
  </ds:schemaRefs>
</ds:datastoreItem>
</file>

<file path=customXml/itemProps4.xml><?xml version="1.0" encoding="utf-8"?>
<ds:datastoreItem xmlns:ds="http://schemas.openxmlformats.org/officeDocument/2006/customXml" ds:itemID="{97213F09-BFB5-4078-A2D4-0F67B1363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382</Words>
  <Characters>2636</Characters>
  <Application>Microsoft Office Word</Application>
  <DocSecurity>0</DocSecurity>
  <Lines>21</Lines>
  <Paragraphs>6</Paragraphs>
  <ScaleCrop>false</ScaleCrop>
  <HeadingPairs>
    <vt:vector size="4" baseType="variant">
      <vt:variant>
        <vt:lpstr>Cím</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András Kállay</cp:lastModifiedBy>
  <cp:revision>4</cp:revision>
  <cp:lastPrinted>2021-04-30T20:58:00Z</cp:lastPrinted>
  <dcterms:created xsi:type="dcterms:W3CDTF">2021-04-30T20:27:00Z</dcterms:created>
  <dcterms:modified xsi:type="dcterms:W3CDTF">2021-04-30T21:00:00Z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0x0101005353FA1CF35D2B41933EA4E9825E484C</vt:lpwstr>
  </property>
</Properties>
</file>